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B5609" w14:textId="77777777" w:rsidR="00010787" w:rsidRPr="00010787" w:rsidRDefault="00010787" w:rsidP="002B63D9">
      <w:pPr>
        <w:ind w:left="-851"/>
        <w:rPr>
          <w:rFonts w:cstheme="minorHAnsi"/>
          <w:b/>
          <w:u w:val="single"/>
        </w:rPr>
      </w:pPr>
      <w:r w:rsidRPr="00010787">
        <w:rPr>
          <w:rFonts w:cstheme="minorHAnsi"/>
          <w:b/>
          <w:u w:val="single"/>
        </w:rPr>
        <w:t xml:space="preserve">Spellings: </w:t>
      </w:r>
    </w:p>
    <w:p w14:paraId="7BF84F08" w14:textId="3E03CB43" w:rsidR="00010787" w:rsidRPr="00010787" w:rsidRDefault="00D53139" w:rsidP="00D53139">
      <w:pPr>
        <w:spacing w:line="360" w:lineRule="auto"/>
        <w:ind w:left="-851"/>
        <w:rPr>
          <w:rFonts w:cstheme="minorHAnsi"/>
          <w:b/>
          <w:u w:val="single"/>
        </w:rPr>
      </w:pPr>
      <w:r w:rsidRPr="00D53139">
        <w:rPr>
          <w:rFonts w:cstheme="minorHAnsi"/>
        </w:rPr>
        <w:t>Please see the weekly spelling list below, based on the spelling rule we are focusing on in class. Children should learn these at home and will be tested in a class dictation later in the week (usually Thursday or Friday).</w:t>
      </w:r>
      <w:r>
        <w:rPr>
          <w:rFonts w:cstheme="minorHAnsi"/>
        </w:rPr>
        <w:t xml:space="preserve"> </w:t>
      </w:r>
      <w:r w:rsidRPr="00D53139">
        <w:rPr>
          <w:rFonts w:cstheme="minorHAnsi"/>
        </w:rPr>
        <w:t>We’ve also included this term’s ‘common exception’ or ‘tricky words’—important spellings that don’t follow usual rules.</w:t>
      </w:r>
      <w:r>
        <w:rPr>
          <w:rFonts w:cstheme="minorHAnsi"/>
        </w:rPr>
        <w:t xml:space="preserve"> </w:t>
      </w:r>
      <w:r w:rsidRPr="00D53139">
        <w:rPr>
          <w:rFonts w:cstheme="minorHAnsi"/>
        </w:rPr>
        <w:t>To support your child, we encourage regular practice at home, perhaps through games or quizzes. This helps embed the spellings into long-term memory and supports their writing</w:t>
      </w:r>
      <w:r>
        <w:rPr>
          <w:rFonts w:cstheme="minorHAnsi"/>
        </w:rPr>
        <w:t xml:space="preserve"> outcomes</w:t>
      </w:r>
      <w:r w:rsidRPr="00D53139">
        <w:rPr>
          <w:rFonts w:cstheme="minorHAnsi"/>
        </w:rPr>
        <w:t>.</w:t>
      </w:r>
    </w:p>
    <w:tbl>
      <w:tblPr>
        <w:tblStyle w:val="TableGrid"/>
        <w:tblpPr w:leftFromText="180" w:rightFromText="180" w:vertAnchor="text" w:horzAnchor="margin" w:tblpXSpec="center" w:tblpY="-62"/>
        <w:tblW w:w="13776" w:type="dxa"/>
        <w:tblLook w:val="04A0" w:firstRow="1" w:lastRow="0" w:firstColumn="1" w:lastColumn="0" w:noHBand="0" w:noVBand="1"/>
      </w:tblPr>
      <w:tblGrid>
        <w:gridCol w:w="1980"/>
        <w:gridCol w:w="1956"/>
        <w:gridCol w:w="1968"/>
        <w:gridCol w:w="1968"/>
        <w:gridCol w:w="1968"/>
        <w:gridCol w:w="1968"/>
        <w:gridCol w:w="1968"/>
      </w:tblGrid>
      <w:tr w:rsidR="00F122EE" w:rsidRPr="00010787" w14:paraId="4A026124" w14:textId="77777777" w:rsidTr="00F122EE">
        <w:trPr>
          <w:trHeight w:val="269"/>
        </w:trPr>
        <w:tc>
          <w:tcPr>
            <w:tcW w:w="1980" w:type="dxa"/>
            <w:shd w:val="clear" w:color="auto" w:fill="DEEAF6" w:themeFill="accent1" w:themeFillTint="33"/>
          </w:tcPr>
          <w:p w14:paraId="7FFCD253" w14:textId="72AAA540" w:rsidR="00F122EE" w:rsidRPr="00010787" w:rsidRDefault="00F122EE" w:rsidP="0018542E">
            <w:pPr>
              <w:rPr>
                <w:rFonts w:cstheme="minorHAnsi"/>
                <w:b/>
              </w:rPr>
            </w:pPr>
          </w:p>
        </w:tc>
        <w:tc>
          <w:tcPr>
            <w:tcW w:w="1956" w:type="dxa"/>
            <w:shd w:val="clear" w:color="auto" w:fill="DEEAF6" w:themeFill="accent1" w:themeFillTint="33"/>
          </w:tcPr>
          <w:p w14:paraId="0DE9F8F8" w14:textId="17927D84" w:rsidR="00F122EE" w:rsidRPr="00010787" w:rsidRDefault="00F122EE" w:rsidP="0018542E">
            <w:pPr>
              <w:rPr>
                <w:rFonts w:cstheme="minorHAnsi"/>
                <w:b/>
              </w:rPr>
            </w:pPr>
            <w:r w:rsidRPr="00010787">
              <w:rPr>
                <w:rFonts w:cstheme="minorHAnsi"/>
                <w:b/>
              </w:rPr>
              <w:t>Week 1</w:t>
            </w:r>
          </w:p>
        </w:tc>
        <w:tc>
          <w:tcPr>
            <w:tcW w:w="1968" w:type="dxa"/>
            <w:shd w:val="clear" w:color="auto" w:fill="DEEAF6" w:themeFill="accent1" w:themeFillTint="33"/>
          </w:tcPr>
          <w:p w14:paraId="211DB410" w14:textId="1D84E24A" w:rsidR="00F122EE" w:rsidRPr="00010787" w:rsidRDefault="00F122EE" w:rsidP="0018542E">
            <w:pPr>
              <w:rPr>
                <w:rFonts w:cstheme="minorHAnsi"/>
                <w:b/>
              </w:rPr>
            </w:pPr>
            <w:r w:rsidRPr="00010787">
              <w:rPr>
                <w:rFonts w:cstheme="minorHAnsi"/>
                <w:b/>
              </w:rPr>
              <w:t xml:space="preserve">Week 2 </w:t>
            </w:r>
          </w:p>
        </w:tc>
        <w:tc>
          <w:tcPr>
            <w:tcW w:w="1968" w:type="dxa"/>
            <w:shd w:val="clear" w:color="auto" w:fill="DEEAF6" w:themeFill="accent1" w:themeFillTint="33"/>
          </w:tcPr>
          <w:p w14:paraId="0B9191AC" w14:textId="77777777" w:rsidR="00F122EE" w:rsidRPr="00010787" w:rsidRDefault="00F122EE" w:rsidP="0018542E">
            <w:pPr>
              <w:rPr>
                <w:rFonts w:cstheme="minorHAnsi"/>
                <w:b/>
              </w:rPr>
            </w:pPr>
            <w:r w:rsidRPr="00010787">
              <w:rPr>
                <w:rFonts w:cstheme="minorHAnsi"/>
                <w:b/>
              </w:rPr>
              <w:t xml:space="preserve">Week 3 </w:t>
            </w:r>
          </w:p>
        </w:tc>
        <w:tc>
          <w:tcPr>
            <w:tcW w:w="1968" w:type="dxa"/>
            <w:shd w:val="clear" w:color="auto" w:fill="DEEAF6" w:themeFill="accent1" w:themeFillTint="33"/>
          </w:tcPr>
          <w:p w14:paraId="6A8E2E60" w14:textId="77777777" w:rsidR="00F122EE" w:rsidRPr="00010787" w:rsidRDefault="00F122EE" w:rsidP="0018542E">
            <w:pPr>
              <w:rPr>
                <w:rFonts w:cstheme="minorHAnsi"/>
                <w:b/>
              </w:rPr>
            </w:pPr>
            <w:r w:rsidRPr="00010787">
              <w:rPr>
                <w:rFonts w:cstheme="minorHAnsi"/>
                <w:b/>
              </w:rPr>
              <w:t xml:space="preserve">Week 4 </w:t>
            </w:r>
          </w:p>
        </w:tc>
        <w:tc>
          <w:tcPr>
            <w:tcW w:w="1968" w:type="dxa"/>
            <w:shd w:val="clear" w:color="auto" w:fill="DEEAF6" w:themeFill="accent1" w:themeFillTint="33"/>
          </w:tcPr>
          <w:p w14:paraId="6B96103C" w14:textId="77777777" w:rsidR="00F122EE" w:rsidRPr="00010787" w:rsidRDefault="00F122EE" w:rsidP="0018542E">
            <w:pPr>
              <w:rPr>
                <w:rFonts w:cstheme="minorHAnsi"/>
                <w:b/>
              </w:rPr>
            </w:pPr>
            <w:r w:rsidRPr="00010787">
              <w:rPr>
                <w:rFonts w:cstheme="minorHAnsi"/>
                <w:b/>
              </w:rPr>
              <w:t xml:space="preserve">Week 5 </w:t>
            </w:r>
          </w:p>
        </w:tc>
        <w:tc>
          <w:tcPr>
            <w:tcW w:w="1968" w:type="dxa"/>
            <w:shd w:val="clear" w:color="auto" w:fill="DEEAF6" w:themeFill="accent1" w:themeFillTint="33"/>
          </w:tcPr>
          <w:p w14:paraId="76F9B532" w14:textId="77777777" w:rsidR="00F122EE" w:rsidRPr="00010787" w:rsidRDefault="00F122EE" w:rsidP="0018542E">
            <w:pPr>
              <w:rPr>
                <w:rFonts w:cstheme="minorHAnsi"/>
                <w:b/>
              </w:rPr>
            </w:pPr>
            <w:r w:rsidRPr="00010787">
              <w:rPr>
                <w:rFonts w:cstheme="minorHAnsi"/>
                <w:b/>
              </w:rPr>
              <w:t xml:space="preserve">Week 6 </w:t>
            </w:r>
          </w:p>
        </w:tc>
      </w:tr>
      <w:tr w:rsidR="00F122EE" w:rsidRPr="00010787" w14:paraId="009E797A" w14:textId="77777777" w:rsidTr="00F122EE">
        <w:trPr>
          <w:trHeight w:val="287"/>
        </w:trPr>
        <w:tc>
          <w:tcPr>
            <w:tcW w:w="1980" w:type="dxa"/>
          </w:tcPr>
          <w:p w14:paraId="58556E5B" w14:textId="765E0B28" w:rsidR="00F122EE" w:rsidRPr="0018542E" w:rsidRDefault="00F122EE" w:rsidP="0018542E">
            <w:pPr>
              <w:rPr>
                <w:rFonts w:cstheme="minorHAnsi"/>
                <w:b/>
                <w:bCs/>
              </w:rPr>
            </w:pPr>
            <w:r w:rsidRPr="0018542E">
              <w:rPr>
                <w:rFonts w:cstheme="minorHAnsi"/>
                <w:b/>
                <w:bCs/>
              </w:rPr>
              <w:t xml:space="preserve">Weekly spellings: </w:t>
            </w:r>
          </w:p>
        </w:tc>
        <w:tc>
          <w:tcPr>
            <w:tcW w:w="1956" w:type="dxa"/>
          </w:tcPr>
          <w:p w14:paraId="6AF940C1" w14:textId="77777777" w:rsidR="00F122EE" w:rsidRPr="00F122EE" w:rsidRDefault="00F122EE" w:rsidP="00F122EE">
            <w:pPr>
              <w:jc w:val="center"/>
              <w:rPr>
                <w:rStyle w:val="normaltextrun"/>
                <w:rFonts w:ascii="Calibri" w:hAnsi="Calibri" w:cs="Calibri"/>
                <w:color w:val="000000"/>
                <w:sz w:val="20"/>
                <w:szCs w:val="20"/>
                <w:shd w:val="clear" w:color="auto" w:fill="FFFFFF"/>
              </w:rPr>
            </w:pPr>
            <w:r w:rsidRPr="00F122EE">
              <w:rPr>
                <w:rStyle w:val="normaltextrun"/>
                <w:rFonts w:ascii="Calibri" w:hAnsi="Calibri" w:cs="Calibri"/>
                <w:color w:val="000000"/>
                <w:sz w:val="20"/>
                <w:szCs w:val="20"/>
                <w:shd w:val="clear" w:color="auto" w:fill="FFFFFF"/>
              </w:rPr>
              <w:t>any</w:t>
            </w:r>
          </w:p>
          <w:p w14:paraId="77360DBE" w14:textId="77777777" w:rsidR="00F122EE" w:rsidRPr="00F122EE" w:rsidRDefault="00F122EE" w:rsidP="00F122EE">
            <w:pPr>
              <w:jc w:val="center"/>
              <w:rPr>
                <w:rStyle w:val="normaltextrun"/>
                <w:rFonts w:ascii="Calibri" w:hAnsi="Calibri" w:cs="Calibri"/>
                <w:color w:val="000000"/>
                <w:sz w:val="20"/>
                <w:szCs w:val="20"/>
                <w:shd w:val="clear" w:color="auto" w:fill="FFFFFF"/>
              </w:rPr>
            </w:pPr>
            <w:r w:rsidRPr="00F122EE">
              <w:rPr>
                <w:rStyle w:val="normaltextrun"/>
                <w:rFonts w:ascii="Calibri" w:hAnsi="Calibri" w:cs="Calibri"/>
                <w:color w:val="000000"/>
                <w:sz w:val="20"/>
                <w:szCs w:val="20"/>
                <w:shd w:val="clear" w:color="auto" w:fill="FFFFFF"/>
              </w:rPr>
              <w:t>beautiful</w:t>
            </w:r>
          </w:p>
          <w:p w14:paraId="6FBA25EF" w14:textId="77777777" w:rsidR="00F122EE" w:rsidRPr="00F122EE" w:rsidRDefault="00F122EE" w:rsidP="00F122EE">
            <w:pPr>
              <w:jc w:val="center"/>
              <w:rPr>
                <w:rStyle w:val="normaltextrun"/>
                <w:rFonts w:ascii="Calibri" w:hAnsi="Calibri" w:cs="Calibri"/>
                <w:color w:val="000000"/>
                <w:sz w:val="20"/>
                <w:szCs w:val="20"/>
                <w:shd w:val="clear" w:color="auto" w:fill="FFFFFF"/>
              </w:rPr>
            </w:pPr>
            <w:r w:rsidRPr="00F122EE">
              <w:rPr>
                <w:rStyle w:val="normaltextrun"/>
                <w:rFonts w:ascii="Calibri" w:hAnsi="Calibri" w:cs="Calibri"/>
                <w:color w:val="000000"/>
                <w:sz w:val="20"/>
                <w:szCs w:val="20"/>
                <w:shd w:val="clear" w:color="auto" w:fill="FFFFFF"/>
              </w:rPr>
              <w:t>break</w:t>
            </w:r>
          </w:p>
          <w:p w14:paraId="534E4207" w14:textId="77777777" w:rsidR="00F122EE" w:rsidRPr="00F122EE" w:rsidRDefault="00F122EE" w:rsidP="00F122EE">
            <w:pPr>
              <w:jc w:val="center"/>
              <w:rPr>
                <w:rStyle w:val="normaltextrun"/>
                <w:rFonts w:ascii="Calibri" w:hAnsi="Calibri" w:cs="Calibri"/>
                <w:color w:val="000000"/>
                <w:sz w:val="20"/>
                <w:szCs w:val="20"/>
                <w:shd w:val="clear" w:color="auto" w:fill="FFFFFF"/>
              </w:rPr>
            </w:pPr>
            <w:r w:rsidRPr="00F122EE">
              <w:rPr>
                <w:rStyle w:val="normaltextrun"/>
                <w:rFonts w:ascii="Calibri" w:hAnsi="Calibri" w:cs="Calibri"/>
                <w:color w:val="000000"/>
                <w:sz w:val="20"/>
                <w:szCs w:val="20"/>
                <w:shd w:val="clear" w:color="auto" w:fill="FFFFFF"/>
              </w:rPr>
              <w:t>every</w:t>
            </w:r>
          </w:p>
          <w:p w14:paraId="7C47D849" w14:textId="77777777" w:rsidR="00F122EE" w:rsidRPr="00F122EE" w:rsidRDefault="00F122EE" w:rsidP="00F122EE">
            <w:pPr>
              <w:jc w:val="center"/>
              <w:rPr>
                <w:rStyle w:val="normaltextrun"/>
                <w:rFonts w:ascii="Calibri" w:hAnsi="Calibri" w:cs="Calibri"/>
                <w:color w:val="000000"/>
                <w:sz w:val="20"/>
                <w:szCs w:val="20"/>
                <w:shd w:val="clear" w:color="auto" w:fill="FFFFFF"/>
              </w:rPr>
            </w:pPr>
            <w:r w:rsidRPr="00F122EE">
              <w:rPr>
                <w:rStyle w:val="normaltextrun"/>
                <w:rFonts w:ascii="Calibri" w:hAnsi="Calibri" w:cs="Calibri"/>
                <w:color w:val="000000"/>
                <w:sz w:val="20"/>
                <w:szCs w:val="20"/>
                <w:shd w:val="clear" w:color="auto" w:fill="FFFFFF"/>
              </w:rPr>
              <w:t>great</w:t>
            </w:r>
          </w:p>
          <w:p w14:paraId="6B416F3D" w14:textId="77777777" w:rsidR="00F122EE" w:rsidRPr="00F122EE" w:rsidRDefault="00F122EE" w:rsidP="00F122EE">
            <w:pPr>
              <w:jc w:val="center"/>
              <w:rPr>
                <w:rStyle w:val="normaltextrun"/>
                <w:rFonts w:ascii="Calibri" w:hAnsi="Calibri" w:cs="Calibri"/>
                <w:color w:val="000000"/>
                <w:sz w:val="20"/>
                <w:szCs w:val="20"/>
                <w:shd w:val="clear" w:color="auto" w:fill="FFFFFF"/>
              </w:rPr>
            </w:pPr>
            <w:r w:rsidRPr="00F122EE">
              <w:rPr>
                <w:rStyle w:val="normaltextrun"/>
                <w:rFonts w:ascii="Calibri" w:hAnsi="Calibri" w:cs="Calibri"/>
                <w:color w:val="000000"/>
                <w:sz w:val="20"/>
                <w:szCs w:val="20"/>
                <w:shd w:val="clear" w:color="auto" w:fill="FFFFFF"/>
              </w:rPr>
              <w:t>last</w:t>
            </w:r>
          </w:p>
          <w:p w14:paraId="485567C7" w14:textId="77777777" w:rsidR="00F122EE" w:rsidRPr="00F122EE" w:rsidRDefault="00F122EE" w:rsidP="00F122EE">
            <w:pPr>
              <w:jc w:val="center"/>
              <w:rPr>
                <w:rStyle w:val="normaltextrun"/>
                <w:rFonts w:ascii="Calibri" w:hAnsi="Calibri" w:cs="Calibri"/>
                <w:color w:val="000000"/>
                <w:sz w:val="20"/>
                <w:szCs w:val="20"/>
                <w:shd w:val="clear" w:color="auto" w:fill="FFFFFF"/>
              </w:rPr>
            </w:pPr>
            <w:r w:rsidRPr="00F122EE">
              <w:rPr>
                <w:rStyle w:val="normaltextrun"/>
                <w:rFonts w:ascii="Calibri" w:hAnsi="Calibri" w:cs="Calibri"/>
                <w:color w:val="000000"/>
                <w:sz w:val="20"/>
                <w:szCs w:val="20"/>
                <w:shd w:val="clear" w:color="auto" w:fill="FFFFFF"/>
              </w:rPr>
              <w:t>many</w:t>
            </w:r>
          </w:p>
          <w:p w14:paraId="0F7B176F" w14:textId="77777777" w:rsidR="00F122EE" w:rsidRPr="00F122EE" w:rsidRDefault="00F122EE" w:rsidP="00F122EE">
            <w:pPr>
              <w:jc w:val="center"/>
              <w:rPr>
                <w:rStyle w:val="normaltextrun"/>
                <w:rFonts w:ascii="Calibri" w:hAnsi="Calibri" w:cs="Calibri"/>
                <w:color w:val="000000"/>
                <w:sz w:val="20"/>
                <w:szCs w:val="20"/>
                <w:shd w:val="clear" w:color="auto" w:fill="FFFFFF"/>
              </w:rPr>
            </w:pPr>
            <w:r w:rsidRPr="00F122EE">
              <w:rPr>
                <w:rStyle w:val="normaltextrun"/>
                <w:rFonts w:ascii="Calibri" w:hAnsi="Calibri" w:cs="Calibri"/>
                <w:color w:val="000000"/>
                <w:sz w:val="20"/>
                <w:szCs w:val="20"/>
                <w:shd w:val="clear" w:color="auto" w:fill="FFFFFF"/>
              </w:rPr>
              <w:t>most</w:t>
            </w:r>
          </w:p>
          <w:p w14:paraId="003EC483" w14:textId="77777777" w:rsidR="00F122EE" w:rsidRPr="00F122EE" w:rsidRDefault="00F122EE" w:rsidP="00F122EE">
            <w:pPr>
              <w:jc w:val="center"/>
              <w:rPr>
                <w:rStyle w:val="normaltextrun"/>
                <w:rFonts w:ascii="Calibri" w:hAnsi="Calibri" w:cs="Calibri"/>
                <w:color w:val="000000"/>
                <w:sz w:val="20"/>
                <w:szCs w:val="20"/>
                <w:shd w:val="clear" w:color="auto" w:fill="FFFFFF"/>
              </w:rPr>
            </w:pPr>
            <w:r w:rsidRPr="00F122EE">
              <w:rPr>
                <w:rStyle w:val="normaltextrun"/>
                <w:rFonts w:ascii="Calibri" w:hAnsi="Calibri" w:cs="Calibri"/>
                <w:color w:val="000000"/>
                <w:sz w:val="20"/>
                <w:szCs w:val="20"/>
                <w:shd w:val="clear" w:color="auto" w:fill="FFFFFF"/>
              </w:rPr>
              <w:t>people</w:t>
            </w:r>
          </w:p>
          <w:p w14:paraId="3C4B7FB5" w14:textId="03057823" w:rsidR="00F122EE" w:rsidRPr="00010787" w:rsidRDefault="00F122EE" w:rsidP="00F122EE">
            <w:pPr>
              <w:jc w:val="center"/>
              <w:rPr>
                <w:rFonts w:cstheme="minorHAnsi"/>
              </w:rPr>
            </w:pPr>
            <w:r w:rsidRPr="00F122EE">
              <w:rPr>
                <w:rStyle w:val="normaltextrun"/>
                <w:rFonts w:ascii="Calibri" w:hAnsi="Calibri" w:cs="Calibri"/>
                <w:color w:val="000000"/>
                <w:sz w:val="20"/>
                <w:szCs w:val="20"/>
                <w:shd w:val="clear" w:color="auto" w:fill="FFFFFF"/>
              </w:rPr>
              <w:t>sure</w:t>
            </w:r>
          </w:p>
        </w:tc>
        <w:tc>
          <w:tcPr>
            <w:tcW w:w="1968" w:type="dxa"/>
          </w:tcPr>
          <w:p w14:paraId="4574F730" w14:textId="77777777" w:rsidR="00F122EE" w:rsidRPr="00F122EE" w:rsidRDefault="00F122EE" w:rsidP="00F122EE">
            <w:pPr>
              <w:jc w:val="center"/>
              <w:rPr>
                <w:rStyle w:val="normaltextrun"/>
                <w:rFonts w:ascii="Calibri" w:hAnsi="Calibri" w:cs="Calibri"/>
                <w:color w:val="000000"/>
                <w:sz w:val="20"/>
                <w:szCs w:val="20"/>
                <w:bdr w:val="none" w:sz="0" w:space="0" w:color="auto" w:frame="1"/>
              </w:rPr>
            </w:pPr>
            <w:r w:rsidRPr="00F122EE">
              <w:rPr>
                <w:rStyle w:val="normaltextrun"/>
                <w:rFonts w:ascii="Calibri" w:hAnsi="Calibri" w:cs="Calibri"/>
                <w:color w:val="000000"/>
                <w:sz w:val="20"/>
                <w:szCs w:val="20"/>
                <w:bdr w:val="none" w:sz="0" w:space="0" w:color="auto" w:frame="1"/>
              </w:rPr>
              <w:t>can’t</w:t>
            </w:r>
          </w:p>
          <w:p w14:paraId="333BB87E" w14:textId="77777777" w:rsidR="00F122EE" w:rsidRPr="00F122EE" w:rsidRDefault="00F122EE" w:rsidP="00F122EE">
            <w:pPr>
              <w:jc w:val="center"/>
              <w:rPr>
                <w:rStyle w:val="normaltextrun"/>
                <w:rFonts w:ascii="Calibri" w:hAnsi="Calibri" w:cs="Calibri"/>
                <w:color w:val="000000"/>
                <w:sz w:val="20"/>
                <w:szCs w:val="20"/>
                <w:bdr w:val="none" w:sz="0" w:space="0" w:color="auto" w:frame="1"/>
              </w:rPr>
            </w:pPr>
            <w:r w:rsidRPr="00F122EE">
              <w:rPr>
                <w:rStyle w:val="normaltextrun"/>
                <w:rFonts w:ascii="Calibri" w:hAnsi="Calibri" w:cs="Calibri"/>
                <w:color w:val="000000"/>
                <w:sz w:val="20"/>
                <w:szCs w:val="20"/>
                <w:bdr w:val="none" w:sz="0" w:space="0" w:color="auto" w:frame="1"/>
              </w:rPr>
              <w:t>didn’t</w:t>
            </w:r>
          </w:p>
          <w:p w14:paraId="15217B44" w14:textId="77777777" w:rsidR="00F122EE" w:rsidRPr="00F122EE" w:rsidRDefault="00F122EE" w:rsidP="00F122EE">
            <w:pPr>
              <w:jc w:val="center"/>
              <w:rPr>
                <w:rStyle w:val="normaltextrun"/>
                <w:rFonts w:ascii="Calibri" w:hAnsi="Calibri" w:cs="Calibri"/>
                <w:color w:val="000000"/>
                <w:sz w:val="20"/>
                <w:szCs w:val="20"/>
                <w:bdr w:val="none" w:sz="0" w:space="0" w:color="auto" w:frame="1"/>
              </w:rPr>
            </w:pPr>
            <w:r w:rsidRPr="00F122EE">
              <w:rPr>
                <w:rStyle w:val="normaltextrun"/>
                <w:rFonts w:ascii="Calibri" w:hAnsi="Calibri" w:cs="Calibri"/>
                <w:color w:val="000000"/>
                <w:sz w:val="20"/>
                <w:szCs w:val="20"/>
                <w:bdr w:val="none" w:sz="0" w:space="0" w:color="auto" w:frame="1"/>
              </w:rPr>
              <w:t>doesn’t</w:t>
            </w:r>
          </w:p>
          <w:p w14:paraId="408289BD" w14:textId="77777777" w:rsidR="00F122EE" w:rsidRPr="00F122EE" w:rsidRDefault="00F122EE" w:rsidP="00F122EE">
            <w:pPr>
              <w:jc w:val="center"/>
              <w:rPr>
                <w:rStyle w:val="normaltextrun"/>
                <w:rFonts w:ascii="Calibri" w:hAnsi="Calibri" w:cs="Calibri"/>
                <w:color w:val="000000"/>
                <w:sz w:val="20"/>
                <w:szCs w:val="20"/>
                <w:bdr w:val="none" w:sz="0" w:space="0" w:color="auto" w:frame="1"/>
              </w:rPr>
            </w:pPr>
            <w:r w:rsidRPr="00F122EE">
              <w:rPr>
                <w:rStyle w:val="normaltextrun"/>
                <w:rFonts w:ascii="Calibri" w:hAnsi="Calibri" w:cs="Calibri"/>
                <w:color w:val="000000"/>
                <w:sz w:val="20"/>
                <w:szCs w:val="20"/>
                <w:bdr w:val="none" w:sz="0" w:space="0" w:color="auto" w:frame="1"/>
              </w:rPr>
              <w:t>don’t</w:t>
            </w:r>
          </w:p>
          <w:p w14:paraId="6AEAEDAD" w14:textId="77777777" w:rsidR="00F122EE" w:rsidRPr="00F122EE" w:rsidRDefault="00F122EE" w:rsidP="00F122EE">
            <w:pPr>
              <w:jc w:val="center"/>
              <w:rPr>
                <w:rStyle w:val="normaltextrun"/>
                <w:rFonts w:ascii="Calibri" w:hAnsi="Calibri" w:cs="Calibri"/>
                <w:color w:val="000000"/>
                <w:sz w:val="20"/>
                <w:szCs w:val="20"/>
                <w:bdr w:val="none" w:sz="0" w:space="0" w:color="auto" w:frame="1"/>
              </w:rPr>
            </w:pPr>
            <w:r w:rsidRPr="00F122EE">
              <w:rPr>
                <w:rStyle w:val="normaltextrun"/>
                <w:rFonts w:ascii="Calibri" w:hAnsi="Calibri" w:cs="Calibri"/>
                <w:color w:val="000000"/>
                <w:sz w:val="20"/>
                <w:szCs w:val="20"/>
                <w:bdr w:val="none" w:sz="0" w:space="0" w:color="auto" w:frame="1"/>
              </w:rPr>
              <w:t>hasn’t</w:t>
            </w:r>
          </w:p>
          <w:p w14:paraId="51ACF3C4" w14:textId="77777777" w:rsidR="00F122EE" w:rsidRPr="00F122EE" w:rsidRDefault="00F122EE" w:rsidP="00F122EE">
            <w:pPr>
              <w:jc w:val="center"/>
              <w:rPr>
                <w:rStyle w:val="normaltextrun"/>
                <w:rFonts w:ascii="Calibri" w:hAnsi="Calibri" w:cs="Calibri"/>
                <w:color w:val="000000"/>
                <w:sz w:val="20"/>
                <w:szCs w:val="20"/>
                <w:bdr w:val="none" w:sz="0" w:space="0" w:color="auto" w:frame="1"/>
              </w:rPr>
            </w:pPr>
            <w:r w:rsidRPr="00F122EE">
              <w:rPr>
                <w:rStyle w:val="normaltextrun"/>
                <w:rFonts w:ascii="Calibri" w:hAnsi="Calibri" w:cs="Calibri"/>
                <w:color w:val="000000"/>
                <w:sz w:val="20"/>
                <w:szCs w:val="20"/>
                <w:bdr w:val="none" w:sz="0" w:space="0" w:color="auto" w:frame="1"/>
              </w:rPr>
              <w:t>haven’t</w:t>
            </w:r>
          </w:p>
          <w:p w14:paraId="73109206" w14:textId="77777777" w:rsidR="00F122EE" w:rsidRPr="00F122EE" w:rsidRDefault="00F122EE" w:rsidP="00F122EE">
            <w:pPr>
              <w:jc w:val="center"/>
              <w:rPr>
                <w:rStyle w:val="normaltextrun"/>
                <w:rFonts w:ascii="Calibri" w:hAnsi="Calibri" w:cs="Calibri"/>
                <w:color w:val="000000"/>
                <w:sz w:val="20"/>
                <w:szCs w:val="20"/>
                <w:bdr w:val="none" w:sz="0" w:space="0" w:color="auto" w:frame="1"/>
              </w:rPr>
            </w:pPr>
            <w:r w:rsidRPr="00F122EE">
              <w:rPr>
                <w:rStyle w:val="normaltextrun"/>
                <w:rFonts w:ascii="Calibri" w:hAnsi="Calibri" w:cs="Calibri"/>
                <w:color w:val="000000"/>
                <w:sz w:val="20"/>
                <w:szCs w:val="20"/>
                <w:bdr w:val="none" w:sz="0" w:space="0" w:color="auto" w:frame="1"/>
              </w:rPr>
              <w:t xml:space="preserve"> isn’t</w:t>
            </w:r>
          </w:p>
          <w:p w14:paraId="5DBED8A1" w14:textId="77777777" w:rsidR="00F122EE" w:rsidRPr="00F122EE" w:rsidRDefault="00F122EE" w:rsidP="00F122EE">
            <w:pPr>
              <w:jc w:val="center"/>
              <w:rPr>
                <w:rStyle w:val="normaltextrun"/>
                <w:rFonts w:ascii="Calibri" w:hAnsi="Calibri" w:cs="Calibri"/>
                <w:color w:val="000000"/>
                <w:sz w:val="20"/>
                <w:szCs w:val="20"/>
                <w:bdr w:val="none" w:sz="0" w:space="0" w:color="auto" w:frame="1"/>
              </w:rPr>
            </w:pPr>
            <w:r w:rsidRPr="00F122EE">
              <w:rPr>
                <w:rStyle w:val="normaltextrun"/>
                <w:rFonts w:ascii="Calibri" w:hAnsi="Calibri" w:cs="Calibri"/>
                <w:color w:val="000000"/>
                <w:sz w:val="20"/>
                <w:szCs w:val="20"/>
                <w:bdr w:val="none" w:sz="0" w:space="0" w:color="auto" w:frame="1"/>
              </w:rPr>
              <w:t>wasn’t</w:t>
            </w:r>
          </w:p>
          <w:p w14:paraId="60776F73" w14:textId="7D897A6B" w:rsidR="00F122EE" w:rsidRPr="002A6792" w:rsidRDefault="00F122EE" w:rsidP="00F122EE">
            <w:pPr>
              <w:jc w:val="center"/>
              <w:rPr>
                <w:rFonts w:ascii="Calibri" w:hAnsi="Calibri" w:cs="Calibri"/>
                <w:color w:val="000000"/>
                <w:sz w:val="20"/>
                <w:szCs w:val="20"/>
                <w:bdr w:val="none" w:sz="0" w:space="0" w:color="auto" w:frame="1"/>
              </w:rPr>
            </w:pPr>
            <w:r w:rsidRPr="00F122EE">
              <w:rPr>
                <w:rStyle w:val="normaltextrun"/>
                <w:rFonts w:ascii="Calibri" w:hAnsi="Calibri" w:cs="Calibri"/>
                <w:color w:val="000000"/>
                <w:sz w:val="20"/>
                <w:szCs w:val="20"/>
                <w:bdr w:val="none" w:sz="0" w:space="0" w:color="auto" w:frame="1"/>
              </w:rPr>
              <w:t xml:space="preserve"> weren’t</w:t>
            </w:r>
          </w:p>
        </w:tc>
        <w:tc>
          <w:tcPr>
            <w:tcW w:w="1968" w:type="dxa"/>
          </w:tcPr>
          <w:p w14:paraId="5E710595" w14:textId="242517F6" w:rsidR="00F122EE" w:rsidRPr="00F122EE" w:rsidRDefault="00F122EE" w:rsidP="00F122EE">
            <w:pPr>
              <w:jc w:val="center"/>
              <w:rPr>
                <w:rFonts w:cstheme="minorHAnsi"/>
              </w:rPr>
            </w:pPr>
            <w:r>
              <w:rPr>
                <w:rFonts w:cstheme="minorHAnsi"/>
              </w:rPr>
              <w:t>I</w:t>
            </w:r>
            <w:r w:rsidRPr="00F122EE">
              <w:rPr>
                <w:rFonts w:cstheme="minorHAnsi"/>
              </w:rPr>
              <w:t>’m</w:t>
            </w:r>
          </w:p>
          <w:p w14:paraId="30F001E4" w14:textId="77777777" w:rsidR="00F122EE" w:rsidRPr="00F122EE" w:rsidRDefault="00F122EE" w:rsidP="00F122EE">
            <w:pPr>
              <w:jc w:val="center"/>
              <w:rPr>
                <w:rFonts w:cstheme="minorHAnsi"/>
              </w:rPr>
            </w:pPr>
            <w:r w:rsidRPr="00F122EE">
              <w:rPr>
                <w:rFonts w:cstheme="minorHAnsi"/>
              </w:rPr>
              <w:t>you’re</w:t>
            </w:r>
          </w:p>
          <w:p w14:paraId="02855CBA" w14:textId="77777777" w:rsidR="00F122EE" w:rsidRPr="00F122EE" w:rsidRDefault="00F122EE" w:rsidP="00F122EE">
            <w:pPr>
              <w:jc w:val="center"/>
              <w:rPr>
                <w:rFonts w:cstheme="minorHAnsi"/>
              </w:rPr>
            </w:pPr>
            <w:r w:rsidRPr="00F122EE">
              <w:rPr>
                <w:rFonts w:cstheme="minorHAnsi"/>
              </w:rPr>
              <w:t>he’s</w:t>
            </w:r>
          </w:p>
          <w:p w14:paraId="5142F754" w14:textId="77777777" w:rsidR="00F122EE" w:rsidRPr="00F122EE" w:rsidRDefault="00F122EE" w:rsidP="00F122EE">
            <w:pPr>
              <w:jc w:val="center"/>
              <w:rPr>
                <w:rFonts w:cstheme="minorHAnsi"/>
              </w:rPr>
            </w:pPr>
            <w:r w:rsidRPr="00F122EE">
              <w:rPr>
                <w:rFonts w:cstheme="minorHAnsi"/>
              </w:rPr>
              <w:t>she’s</w:t>
            </w:r>
          </w:p>
          <w:p w14:paraId="11172E5B" w14:textId="77777777" w:rsidR="00F122EE" w:rsidRPr="00F122EE" w:rsidRDefault="00F122EE" w:rsidP="00F122EE">
            <w:pPr>
              <w:jc w:val="center"/>
              <w:rPr>
                <w:rFonts w:cstheme="minorHAnsi"/>
              </w:rPr>
            </w:pPr>
            <w:r w:rsidRPr="00F122EE">
              <w:rPr>
                <w:rFonts w:cstheme="minorHAnsi"/>
              </w:rPr>
              <w:t>we’re</w:t>
            </w:r>
          </w:p>
          <w:p w14:paraId="415A2590" w14:textId="77777777" w:rsidR="00F122EE" w:rsidRPr="00F122EE" w:rsidRDefault="00F122EE" w:rsidP="00F122EE">
            <w:pPr>
              <w:jc w:val="center"/>
              <w:rPr>
                <w:rFonts w:cstheme="minorHAnsi"/>
              </w:rPr>
            </w:pPr>
            <w:r w:rsidRPr="00F122EE">
              <w:rPr>
                <w:rFonts w:cstheme="minorHAnsi"/>
              </w:rPr>
              <w:t>they’re</w:t>
            </w:r>
          </w:p>
          <w:p w14:paraId="3A5FCA3F" w14:textId="77777777" w:rsidR="00F122EE" w:rsidRPr="00F122EE" w:rsidRDefault="00F122EE" w:rsidP="00F122EE">
            <w:pPr>
              <w:jc w:val="center"/>
              <w:rPr>
                <w:rFonts w:cstheme="minorHAnsi"/>
              </w:rPr>
            </w:pPr>
            <w:r w:rsidRPr="00F122EE">
              <w:rPr>
                <w:rFonts w:cstheme="minorHAnsi"/>
              </w:rPr>
              <w:t>it’s</w:t>
            </w:r>
          </w:p>
          <w:p w14:paraId="07DEB0ED" w14:textId="77777777" w:rsidR="00F122EE" w:rsidRPr="00F122EE" w:rsidRDefault="00F122EE" w:rsidP="00F122EE">
            <w:pPr>
              <w:jc w:val="center"/>
              <w:rPr>
                <w:rFonts w:cstheme="minorHAnsi"/>
              </w:rPr>
            </w:pPr>
            <w:r w:rsidRPr="00F122EE">
              <w:rPr>
                <w:rFonts w:cstheme="minorHAnsi"/>
              </w:rPr>
              <w:t>I’ll</w:t>
            </w:r>
          </w:p>
          <w:p w14:paraId="05362601" w14:textId="77777777" w:rsidR="00F122EE" w:rsidRPr="00F122EE" w:rsidRDefault="00F122EE" w:rsidP="00F122EE">
            <w:pPr>
              <w:jc w:val="center"/>
              <w:rPr>
                <w:rFonts w:cstheme="minorHAnsi"/>
              </w:rPr>
            </w:pPr>
            <w:r w:rsidRPr="00F122EE">
              <w:rPr>
                <w:rFonts w:cstheme="minorHAnsi"/>
              </w:rPr>
              <w:t>I’ve</w:t>
            </w:r>
          </w:p>
          <w:p w14:paraId="095CA6CB" w14:textId="77777777" w:rsidR="00F122EE" w:rsidRPr="00F122EE" w:rsidRDefault="00F122EE" w:rsidP="00F122EE">
            <w:pPr>
              <w:jc w:val="center"/>
              <w:rPr>
                <w:rFonts w:cstheme="minorHAnsi"/>
              </w:rPr>
            </w:pPr>
            <w:r w:rsidRPr="00F122EE">
              <w:rPr>
                <w:rFonts w:cstheme="minorHAnsi"/>
              </w:rPr>
              <w:t>you’ve</w:t>
            </w:r>
          </w:p>
          <w:p w14:paraId="42777697" w14:textId="77777777" w:rsidR="00F122EE" w:rsidRPr="00F122EE" w:rsidRDefault="00F122EE" w:rsidP="00F122EE">
            <w:pPr>
              <w:jc w:val="center"/>
              <w:rPr>
                <w:rFonts w:cstheme="minorHAnsi"/>
              </w:rPr>
            </w:pPr>
            <w:r w:rsidRPr="00F122EE">
              <w:rPr>
                <w:rFonts w:cstheme="minorHAnsi"/>
              </w:rPr>
              <w:t>we’ve</w:t>
            </w:r>
          </w:p>
          <w:p w14:paraId="60FB792D" w14:textId="7C0D4536" w:rsidR="00F122EE" w:rsidRPr="00010787" w:rsidRDefault="00F122EE" w:rsidP="00F122EE">
            <w:pPr>
              <w:jc w:val="center"/>
              <w:rPr>
                <w:rFonts w:cstheme="minorHAnsi"/>
              </w:rPr>
            </w:pPr>
            <w:r w:rsidRPr="00F122EE">
              <w:rPr>
                <w:rFonts w:cstheme="minorHAnsi"/>
              </w:rPr>
              <w:t xml:space="preserve"> they’ve</w:t>
            </w:r>
          </w:p>
        </w:tc>
        <w:tc>
          <w:tcPr>
            <w:tcW w:w="1968" w:type="dxa"/>
          </w:tcPr>
          <w:p w14:paraId="5BAAA994"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angry</w:t>
            </w:r>
          </w:p>
          <w:p w14:paraId="3D3875D2"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bold</w:t>
            </w:r>
          </w:p>
          <w:p w14:paraId="3A0CD813"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grumpy</w:t>
            </w:r>
          </w:p>
          <w:p w14:paraId="19CA2221"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happy</w:t>
            </w:r>
          </w:p>
          <w:p w14:paraId="7A8BFB91"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hungry</w:t>
            </w:r>
          </w:p>
          <w:p w14:paraId="673ED0A0"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kind</w:t>
            </w:r>
          </w:p>
          <w:p w14:paraId="6FD67A24"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lucky</w:t>
            </w:r>
          </w:p>
          <w:p w14:paraId="1218A620"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quick</w:t>
            </w:r>
          </w:p>
          <w:p w14:paraId="56A9D498"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sad</w:t>
            </w:r>
          </w:p>
          <w:p w14:paraId="4C4DA32F"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slow</w:t>
            </w:r>
          </w:p>
          <w:p w14:paraId="597A255A" w14:textId="77777777" w:rsidR="00F122EE" w:rsidRPr="00F122EE"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soft</w:t>
            </w:r>
          </w:p>
          <w:p w14:paraId="2A648A7E" w14:textId="3DF7E163" w:rsidR="00F122EE" w:rsidRPr="002A6792" w:rsidRDefault="00F122EE" w:rsidP="00F122EE">
            <w:pPr>
              <w:jc w:val="center"/>
              <w:rPr>
                <w:rFonts w:ascii="Calibri" w:hAnsi="Calibri" w:cs="Calibri"/>
                <w:color w:val="000000"/>
                <w:sz w:val="20"/>
                <w:szCs w:val="20"/>
                <w:shd w:val="clear" w:color="auto" w:fill="FFFFFF"/>
              </w:rPr>
            </w:pPr>
            <w:r w:rsidRPr="00F122EE">
              <w:rPr>
                <w:rFonts w:ascii="Calibri" w:hAnsi="Calibri" w:cs="Calibri"/>
                <w:color w:val="000000"/>
                <w:sz w:val="20"/>
                <w:szCs w:val="20"/>
                <w:shd w:val="clear" w:color="auto" w:fill="FFFFFF"/>
              </w:rPr>
              <w:t>wild</w:t>
            </w:r>
          </w:p>
        </w:tc>
        <w:tc>
          <w:tcPr>
            <w:tcW w:w="1968" w:type="dxa"/>
          </w:tcPr>
          <w:p w14:paraId="14EF4A71" w14:textId="77777777" w:rsidR="00F122EE" w:rsidRPr="00F122EE" w:rsidRDefault="00F122EE" w:rsidP="00F122EE">
            <w:pPr>
              <w:jc w:val="center"/>
              <w:rPr>
                <w:rFonts w:cstheme="minorHAnsi"/>
              </w:rPr>
            </w:pPr>
            <w:r w:rsidRPr="00F122EE">
              <w:rPr>
                <w:rFonts w:cstheme="minorHAnsi"/>
              </w:rPr>
              <w:t>beauty</w:t>
            </w:r>
          </w:p>
          <w:p w14:paraId="3B079ADB" w14:textId="77777777" w:rsidR="00F122EE" w:rsidRPr="00F122EE" w:rsidRDefault="00F122EE" w:rsidP="00F122EE">
            <w:pPr>
              <w:jc w:val="center"/>
              <w:rPr>
                <w:rFonts w:cstheme="minorHAnsi"/>
              </w:rPr>
            </w:pPr>
            <w:r w:rsidRPr="00F122EE">
              <w:rPr>
                <w:rFonts w:cstheme="minorHAnsi"/>
              </w:rPr>
              <w:t>care</w:t>
            </w:r>
          </w:p>
          <w:p w14:paraId="2DCC9A2D" w14:textId="77777777" w:rsidR="00F122EE" w:rsidRPr="00F122EE" w:rsidRDefault="00F122EE" w:rsidP="00F122EE">
            <w:pPr>
              <w:jc w:val="center"/>
              <w:rPr>
                <w:rFonts w:cstheme="minorHAnsi"/>
              </w:rPr>
            </w:pPr>
            <w:r w:rsidRPr="00F122EE">
              <w:rPr>
                <w:rFonts w:cstheme="minorHAnsi"/>
              </w:rPr>
              <w:t>cheer</w:t>
            </w:r>
          </w:p>
          <w:p w14:paraId="1D43894A" w14:textId="77777777" w:rsidR="00F122EE" w:rsidRPr="00F122EE" w:rsidRDefault="00F122EE" w:rsidP="00F122EE">
            <w:pPr>
              <w:jc w:val="center"/>
              <w:rPr>
                <w:rFonts w:cstheme="minorHAnsi"/>
              </w:rPr>
            </w:pPr>
            <w:r w:rsidRPr="00F122EE">
              <w:rPr>
                <w:rFonts w:cstheme="minorHAnsi"/>
              </w:rPr>
              <w:t>dread</w:t>
            </w:r>
          </w:p>
          <w:p w14:paraId="42F6A6A9" w14:textId="77777777" w:rsidR="00F122EE" w:rsidRPr="00F122EE" w:rsidRDefault="00F122EE" w:rsidP="00F122EE">
            <w:pPr>
              <w:jc w:val="center"/>
              <w:rPr>
                <w:rFonts w:cstheme="minorHAnsi"/>
              </w:rPr>
            </w:pPr>
            <w:r w:rsidRPr="00F122EE">
              <w:rPr>
                <w:rFonts w:cstheme="minorHAnsi"/>
              </w:rPr>
              <w:t>help</w:t>
            </w:r>
          </w:p>
          <w:p w14:paraId="0B6485E0" w14:textId="77777777" w:rsidR="00F122EE" w:rsidRPr="00F122EE" w:rsidRDefault="00F122EE" w:rsidP="00F122EE">
            <w:pPr>
              <w:jc w:val="center"/>
              <w:rPr>
                <w:rFonts w:cstheme="minorHAnsi"/>
              </w:rPr>
            </w:pPr>
            <w:r w:rsidRPr="00F122EE">
              <w:rPr>
                <w:rFonts w:cstheme="minorHAnsi"/>
              </w:rPr>
              <w:t>joy</w:t>
            </w:r>
          </w:p>
          <w:p w14:paraId="2A70AC1B" w14:textId="77777777" w:rsidR="00F122EE" w:rsidRPr="00F122EE" w:rsidRDefault="00F122EE" w:rsidP="00F122EE">
            <w:pPr>
              <w:jc w:val="center"/>
              <w:rPr>
                <w:rFonts w:cstheme="minorHAnsi"/>
              </w:rPr>
            </w:pPr>
            <w:r w:rsidRPr="00F122EE">
              <w:rPr>
                <w:rFonts w:cstheme="minorHAnsi"/>
              </w:rPr>
              <w:t>pain</w:t>
            </w:r>
          </w:p>
          <w:p w14:paraId="3F875775" w14:textId="77777777" w:rsidR="00F122EE" w:rsidRPr="00F122EE" w:rsidRDefault="00F122EE" w:rsidP="00F122EE">
            <w:pPr>
              <w:jc w:val="center"/>
              <w:rPr>
                <w:rFonts w:cstheme="minorHAnsi"/>
              </w:rPr>
            </w:pPr>
            <w:r w:rsidRPr="00F122EE">
              <w:rPr>
                <w:rFonts w:cstheme="minorHAnsi"/>
              </w:rPr>
              <w:t>pity</w:t>
            </w:r>
          </w:p>
          <w:p w14:paraId="46330091" w14:textId="77777777" w:rsidR="00F122EE" w:rsidRPr="00F122EE" w:rsidRDefault="00F122EE" w:rsidP="00F122EE">
            <w:pPr>
              <w:jc w:val="center"/>
              <w:rPr>
                <w:rFonts w:cstheme="minorHAnsi"/>
              </w:rPr>
            </w:pPr>
            <w:r w:rsidRPr="00F122EE">
              <w:rPr>
                <w:rFonts w:cstheme="minorHAnsi"/>
              </w:rPr>
              <w:t>play</w:t>
            </w:r>
          </w:p>
          <w:p w14:paraId="2DA98515" w14:textId="77777777" w:rsidR="00F122EE" w:rsidRPr="00F122EE" w:rsidRDefault="00F122EE" w:rsidP="00F122EE">
            <w:pPr>
              <w:jc w:val="center"/>
              <w:rPr>
                <w:rFonts w:cstheme="minorHAnsi"/>
              </w:rPr>
            </w:pPr>
            <w:r w:rsidRPr="00F122EE">
              <w:rPr>
                <w:rFonts w:cstheme="minorHAnsi"/>
              </w:rPr>
              <w:t>power</w:t>
            </w:r>
          </w:p>
          <w:p w14:paraId="5B633844" w14:textId="77777777" w:rsidR="00F122EE" w:rsidRPr="00F122EE" w:rsidRDefault="00F122EE" w:rsidP="00F122EE">
            <w:pPr>
              <w:jc w:val="center"/>
              <w:rPr>
                <w:rFonts w:cstheme="minorHAnsi"/>
              </w:rPr>
            </w:pPr>
            <w:r w:rsidRPr="00F122EE">
              <w:rPr>
                <w:rFonts w:cstheme="minorHAnsi"/>
              </w:rPr>
              <w:t>use</w:t>
            </w:r>
          </w:p>
          <w:p w14:paraId="6E21C0C3" w14:textId="0872670B" w:rsidR="00F122EE" w:rsidRPr="00010787" w:rsidRDefault="00F122EE" w:rsidP="00F122EE">
            <w:pPr>
              <w:jc w:val="center"/>
              <w:rPr>
                <w:rFonts w:cstheme="minorHAnsi"/>
              </w:rPr>
            </w:pPr>
            <w:r w:rsidRPr="00F122EE">
              <w:rPr>
                <w:rFonts w:cstheme="minorHAnsi"/>
              </w:rPr>
              <w:t>wonder</w:t>
            </w:r>
          </w:p>
        </w:tc>
        <w:tc>
          <w:tcPr>
            <w:tcW w:w="1968" w:type="dxa"/>
          </w:tcPr>
          <w:p w14:paraId="7EB23705" w14:textId="77777777" w:rsidR="00F122EE" w:rsidRPr="00F122EE" w:rsidRDefault="00F122EE" w:rsidP="00F122EE">
            <w:pPr>
              <w:jc w:val="center"/>
              <w:rPr>
                <w:rFonts w:cstheme="minorHAnsi"/>
              </w:rPr>
            </w:pPr>
            <w:r w:rsidRPr="00F122EE">
              <w:rPr>
                <w:rFonts w:cstheme="minorHAnsi"/>
              </w:rPr>
              <w:t>action</w:t>
            </w:r>
          </w:p>
          <w:p w14:paraId="15F5BCF8" w14:textId="77777777" w:rsidR="00F122EE" w:rsidRPr="00F122EE" w:rsidRDefault="00F122EE" w:rsidP="00F122EE">
            <w:pPr>
              <w:jc w:val="center"/>
              <w:rPr>
                <w:rFonts w:cstheme="minorHAnsi"/>
              </w:rPr>
            </w:pPr>
            <w:r w:rsidRPr="00F122EE">
              <w:rPr>
                <w:rFonts w:cstheme="minorHAnsi"/>
              </w:rPr>
              <w:t>addition</w:t>
            </w:r>
          </w:p>
          <w:p w14:paraId="0F5F3D34" w14:textId="77777777" w:rsidR="00F122EE" w:rsidRPr="00F122EE" w:rsidRDefault="00F122EE" w:rsidP="00F122EE">
            <w:pPr>
              <w:jc w:val="center"/>
              <w:rPr>
                <w:rFonts w:cstheme="minorHAnsi"/>
              </w:rPr>
            </w:pPr>
            <w:r w:rsidRPr="00F122EE">
              <w:rPr>
                <w:rFonts w:cstheme="minorHAnsi"/>
              </w:rPr>
              <w:t>ambition</w:t>
            </w:r>
          </w:p>
          <w:p w14:paraId="53BBB5D4" w14:textId="77777777" w:rsidR="00F122EE" w:rsidRPr="00F122EE" w:rsidRDefault="00F122EE" w:rsidP="00F122EE">
            <w:pPr>
              <w:jc w:val="center"/>
              <w:rPr>
                <w:rFonts w:cstheme="minorHAnsi"/>
              </w:rPr>
            </w:pPr>
            <w:r w:rsidRPr="00F122EE">
              <w:rPr>
                <w:rFonts w:cstheme="minorHAnsi"/>
              </w:rPr>
              <w:t xml:space="preserve"> caption</w:t>
            </w:r>
          </w:p>
          <w:p w14:paraId="633B59DC" w14:textId="77777777" w:rsidR="00F122EE" w:rsidRPr="00F122EE" w:rsidRDefault="00F122EE" w:rsidP="00F122EE">
            <w:pPr>
              <w:jc w:val="center"/>
              <w:rPr>
                <w:rFonts w:cstheme="minorHAnsi"/>
              </w:rPr>
            </w:pPr>
            <w:r w:rsidRPr="00F122EE">
              <w:rPr>
                <w:rFonts w:cstheme="minorHAnsi"/>
              </w:rPr>
              <w:t>caution</w:t>
            </w:r>
          </w:p>
          <w:p w14:paraId="76F33093" w14:textId="77777777" w:rsidR="00F122EE" w:rsidRPr="00F122EE" w:rsidRDefault="00F122EE" w:rsidP="00F122EE">
            <w:pPr>
              <w:jc w:val="center"/>
              <w:rPr>
                <w:rFonts w:cstheme="minorHAnsi"/>
              </w:rPr>
            </w:pPr>
            <w:r w:rsidRPr="00F122EE">
              <w:rPr>
                <w:rFonts w:cstheme="minorHAnsi"/>
              </w:rPr>
              <w:t>emotion</w:t>
            </w:r>
          </w:p>
          <w:p w14:paraId="6A9B6791" w14:textId="77777777" w:rsidR="00F122EE" w:rsidRPr="00F122EE" w:rsidRDefault="00F122EE" w:rsidP="00F122EE">
            <w:pPr>
              <w:jc w:val="center"/>
              <w:rPr>
                <w:rFonts w:cstheme="minorHAnsi"/>
              </w:rPr>
            </w:pPr>
            <w:r w:rsidRPr="00F122EE">
              <w:rPr>
                <w:rFonts w:cstheme="minorHAnsi"/>
              </w:rPr>
              <w:t>fiction</w:t>
            </w:r>
          </w:p>
          <w:p w14:paraId="66E122BB" w14:textId="77777777" w:rsidR="00F122EE" w:rsidRPr="00F122EE" w:rsidRDefault="00F122EE" w:rsidP="00F122EE">
            <w:pPr>
              <w:jc w:val="center"/>
              <w:rPr>
                <w:rFonts w:cstheme="minorHAnsi"/>
              </w:rPr>
            </w:pPr>
            <w:r w:rsidRPr="00F122EE">
              <w:rPr>
                <w:rFonts w:cstheme="minorHAnsi"/>
              </w:rPr>
              <w:t>motion</w:t>
            </w:r>
          </w:p>
          <w:p w14:paraId="65FE3FD7" w14:textId="77777777" w:rsidR="00F122EE" w:rsidRPr="00F122EE" w:rsidRDefault="00F122EE" w:rsidP="00F122EE">
            <w:pPr>
              <w:jc w:val="center"/>
              <w:rPr>
                <w:rFonts w:cstheme="minorHAnsi"/>
              </w:rPr>
            </w:pPr>
            <w:r w:rsidRPr="00F122EE">
              <w:rPr>
                <w:rFonts w:cstheme="minorHAnsi"/>
              </w:rPr>
              <w:t>option</w:t>
            </w:r>
          </w:p>
          <w:p w14:paraId="65E40820" w14:textId="77777777" w:rsidR="00F122EE" w:rsidRPr="00F122EE" w:rsidRDefault="00F122EE" w:rsidP="00F122EE">
            <w:pPr>
              <w:jc w:val="center"/>
              <w:rPr>
                <w:rFonts w:cstheme="minorHAnsi"/>
              </w:rPr>
            </w:pPr>
            <w:r w:rsidRPr="00F122EE">
              <w:rPr>
                <w:rFonts w:cstheme="minorHAnsi"/>
              </w:rPr>
              <w:t>position</w:t>
            </w:r>
          </w:p>
          <w:p w14:paraId="7818987A" w14:textId="77777777" w:rsidR="00F122EE" w:rsidRPr="00F122EE" w:rsidRDefault="00F122EE" w:rsidP="00F122EE">
            <w:pPr>
              <w:jc w:val="center"/>
              <w:rPr>
                <w:rFonts w:cstheme="minorHAnsi"/>
              </w:rPr>
            </w:pPr>
            <w:r w:rsidRPr="00F122EE">
              <w:rPr>
                <w:rFonts w:cstheme="minorHAnsi"/>
              </w:rPr>
              <w:t>section</w:t>
            </w:r>
          </w:p>
          <w:p w14:paraId="629E6CE4" w14:textId="77777777" w:rsidR="00F122EE" w:rsidRPr="00F122EE" w:rsidRDefault="00F122EE" w:rsidP="00F122EE">
            <w:pPr>
              <w:jc w:val="center"/>
              <w:rPr>
                <w:rFonts w:cstheme="minorHAnsi"/>
              </w:rPr>
            </w:pPr>
            <w:r w:rsidRPr="00F122EE">
              <w:rPr>
                <w:rFonts w:cstheme="minorHAnsi"/>
              </w:rPr>
              <w:t>station</w:t>
            </w:r>
          </w:p>
          <w:p w14:paraId="1FECF380" w14:textId="72C4484F" w:rsidR="00F122EE" w:rsidRPr="00010787" w:rsidRDefault="00F122EE" w:rsidP="00F122EE">
            <w:pPr>
              <w:jc w:val="center"/>
              <w:rPr>
                <w:rFonts w:cstheme="minorHAnsi"/>
              </w:rPr>
            </w:pPr>
            <w:r w:rsidRPr="00F122EE">
              <w:rPr>
                <w:rFonts w:cstheme="minorHAnsi"/>
              </w:rPr>
              <w:t xml:space="preserve"> subtraction</w:t>
            </w:r>
          </w:p>
        </w:tc>
      </w:tr>
      <w:tr w:rsidR="00F122EE" w:rsidRPr="00010787" w14:paraId="600EDD60" w14:textId="77777777" w:rsidTr="00E51398">
        <w:trPr>
          <w:trHeight w:val="287"/>
        </w:trPr>
        <w:tc>
          <w:tcPr>
            <w:tcW w:w="1980" w:type="dxa"/>
          </w:tcPr>
          <w:p w14:paraId="70128E41" w14:textId="131C21C9" w:rsidR="00F122EE" w:rsidRPr="0018542E" w:rsidRDefault="00F122EE" w:rsidP="00F122EE">
            <w:pPr>
              <w:rPr>
                <w:rFonts w:cstheme="minorHAnsi"/>
                <w:b/>
                <w:bCs/>
              </w:rPr>
            </w:pPr>
            <w:r>
              <w:rPr>
                <w:rFonts w:cstheme="minorHAnsi"/>
                <w:b/>
                <w:bCs/>
              </w:rPr>
              <w:t>Termly spellings:</w:t>
            </w:r>
          </w:p>
        </w:tc>
        <w:tc>
          <w:tcPr>
            <w:tcW w:w="11796" w:type="dxa"/>
            <w:gridSpan w:val="6"/>
          </w:tcPr>
          <w:p w14:paraId="0513B4E1" w14:textId="32A4B542" w:rsidR="00F122EE" w:rsidRPr="00F122EE" w:rsidRDefault="00F122EE" w:rsidP="00F122EE">
            <w:pPr>
              <w:pStyle w:val="paragraph"/>
              <w:spacing w:before="0" w:beforeAutospacing="0" w:after="0" w:afterAutospacing="0"/>
              <w:jc w:val="center"/>
              <w:textAlignment w:val="baseline"/>
              <w:rPr>
                <w:rFonts w:ascii="Sassoon Infant Std" w:hAnsi="Sassoon Infant Std"/>
                <w:b/>
                <w:bCs/>
                <w:sz w:val="20"/>
                <w:szCs w:val="20"/>
              </w:rPr>
            </w:pPr>
            <w:r>
              <w:rPr>
                <w:rFonts w:ascii="Sassoon Infant Std" w:hAnsi="Sassoon Infant Std"/>
                <w:b/>
                <w:bCs/>
                <w:sz w:val="20"/>
                <w:szCs w:val="20"/>
              </w:rPr>
              <w:t>o</w:t>
            </w:r>
            <w:r w:rsidRPr="0088299A">
              <w:rPr>
                <w:rFonts w:ascii="Sassoon Infant Std" w:hAnsi="Sassoon Infant Std"/>
                <w:b/>
                <w:bCs/>
                <w:sz w:val="20"/>
                <w:szCs w:val="20"/>
              </w:rPr>
              <w:t>ld, who, many, only, both, eye, climb, find, mind, kind, behind, pass, first</w:t>
            </w:r>
          </w:p>
        </w:tc>
      </w:tr>
    </w:tbl>
    <w:p w14:paraId="05ED8DF4" w14:textId="77777777" w:rsidR="0018542E" w:rsidRDefault="0018542E" w:rsidP="00010787">
      <w:pPr>
        <w:ind w:left="-993" w:firstLine="142"/>
        <w:rPr>
          <w:rFonts w:cstheme="minorHAnsi"/>
          <w:b/>
          <w:u w:val="single"/>
        </w:rPr>
      </w:pPr>
    </w:p>
    <w:p w14:paraId="5AA6EBB3" w14:textId="4F1579C6" w:rsidR="00010787" w:rsidRDefault="00010787" w:rsidP="00010787">
      <w:pPr>
        <w:ind w:left="-993" w:firstLine="142"/>
        <w:rPr>
          <w:rFonts w:cstheme="minorHAnsi"/>
          <w:b/>
          <w:u w:val="single"/>
        </w:rPr>
      </w:pPr>
      <w:r w:rsidRPr="00010787">
        <w:rPr>
          <w:rFonts w:cstheme="minorHAnsi"/>
          <w:b/>
          <w:u w:val="single"/>
        </w:rPr>
        <w:t xml:space="preserve">Reading: </w:t>
      </w:r>
      <w:r>
        <w:rPr>
          <w:rFonts w:cstheme="minorHAnsi"/>
          <w:b/>
          <w:u w:val="single"/>
        </w:rPr>
        <w:t xml:space="preserve"> </w:t>
      </w:r>
    </w:p>
    <w:p w14:paraId="051F2598" w14:textId="5F23ABD0" w:rsidR="00D53139" w:rsidRDefault="00D53139" w:rsidP="00D53139">
      <w:pPr>
        <w:spacing w:line="360" w:lineRule="auto"/>
        <w:ind w:left="-851"/>
        <w:rPr>
          <w:rFonts w:cstheme="minorHAnsi"/>
        </w:rPr>
      </w:pPr>
      <w:r w:rsidRPr="00D53139">
        <w:rPr>
          <w:rFonts w:cstheme="minorHAnsi"/>
        </w:rPr>
        <w:t>Reading is a vital skill and the strongest predictor of future academic success. To support this, children are encouraged to read daily at home, with parents recording this in the contact book.</w:t>
      </w:r>
      <w:r>
        <w:rPr>
          <w:rFonts w:cstheme="minorHAnsi"/>
        </w:rPr>
        <w:t xml:space="preserve"> </w:t>
      </w:r>
      <w:r w:rsidRPr="00D53139">
        <w:rPr>
          <w:rFonts w:cstheme="minorHAnsi"/>
        </w:rPr>
        <w:t xml:space="preserve">We also invite pupils to take part in the Academy Reading Challenge, where they can earn </w:t>
      </w:r>
      <w:proofErr w:type="gramStart"/>
      <w:r w:rsidRPr="00D53139">
        <w:rPr>
          <w:rFonts w:cstheme="minorHAnsi"/>
        </w:rPr>
        <w:t>Bronze, Silver, or Gold</w:t>
      </w:r>
      <w:proofErr w:type="gramEnd"/>
      <w:r w:rsidRPr="00D53139">
        <w:rPr>
          <w:rFonts w:cstheme="minorHAnsi"/>
        </w:rPr>
        <w:t xml:space="preserve"> certificates.</w:t>
      </w:r>
      <w:r>
        <w:rPr>
          <w:rFonts w:cstheme="minorHAnsi"/>
        </w:rPr>
        <w:t xml:space="preserve"> </w:t>
      </w:r>
      <w:r w:rsidRPr="00D53139">
        <w:rPr>
          <w:rFonts w:cstheme="minorHAnsi"/>
        </w:rPr>
        <w:t xml:space="preserve">In school, children </w:t>
      </w:r>
      <w:r>
        <w:rPr>
          <w:rFonts w:cstheme="minorHAnsi"/>
        </w:rPr>
        <w:t xml:space="preserve">who have moved on from Little </w:t>
      </w:r>
      <w:proofErr w:type="spellStart"/>
      <w:r>
        <w:rPr>
          <w:rFonts w:cstheme="minorHAnsi"/>
        </w:rPr>
        <w:t>Wandle</w:t>
      </w:r>
      <w:proofErr w:type="spellEnd"/>
      <w:r>
        <w:rPr>
          <w:rFonts w:cstheme="minorHAnsi"/>
        </w:rPr>
        <w:t xml:space="preserve"> books </w:t>
      </w:r>
      <w:r w:rsidRPr="00D53139">
        <w:rPr>
          <w:rFonts w:cstheme="minorHAnsi"/>
        </w:rPr>
        <w:t>are encouraged to complete an Accelerated Reader quiz after finishing each book. This not only helps develop key comprehension skills but also allows them to earn points and work towards further recognition.</w:t>
      </w:r>
      <w:r>
        <w:rPr>
          <w:rFonts w:cstheme="minorHAnsi"/>
        </w:rPr>
        <w:t xml:space="preserve"> </w:t>
      </w:r>
      <w:r w:rsidRPr="00D53139">
        <w:rPr>
          <w:rFonts w:cstheme="minorHAnsi"/>
        </w:rPr>
        <w:t>Regular reading at home is celebrated through certificates and other rewards, recognising children’s effort and progress.</w:t>
      </w:r>
    </w:p>
    <w:p w14:paraId="768339AE" w14:textId="77777777" w:rsidR="0061358E" w:rsidRDefault="0061358E" w:rsidP="00D53139">
      <w:pPr>
        <w:spacing w:line="360" w:lineRule="auto"/>
        <w:ind w:left="-851"/>
        <w:rPr>
          <w:rFonts w:cstheme="minorHAnsi"/>
        </w:rPr>
      </w:pPr>
    </w:p>
    <w:p w14:paraId="208D2632" w14:textId="77777777" w:rsidR="0061358E" w:rsidRDefault="00010787" w:rsidP="0061358E">
      <w:pPr>
        <w:spacing w:line="360" w:lineRule="auto"/>
        <w:ind w:left="-851"/>
        <w:rPr>
          <w:rFonts w:cstheme="minorHAnsi"/>
        </w:rPr>
      </w:pPr>
      <w:r w:rsidRPr="00010787">
        <w:rPr>
          <w:rFonts w:cstheme="minorHAnsi"/>
          <w:b/>
          <w:u w:val="single"/>
        </w:rPr>
        <w:t xml:space="preserve">Maths: </w:t>
      </w:r>
      <w:r>
        <w:rPr>
          <w:rFonts w:cstheme="minorHAnsi"/>
        </w:rPr>
        <w:t xml:space="preserve"> </w:t>
      </w:r>
    </w:p>
    <w:p w14:paraId="3125CE03" w14:textId="38AE9283" w:rsidR="00010787" w:rsidRDefault="004117B1" w:rsidP="0061358E">
      <w:pPr>
        <w:spacing w:line="360" w:lineRule="auto"/>
        <w:ind w:left="-851"/>
        <w:rPr>
          <w:rFonts w:cstheme="minorHAnsi"/>
        </w:rPr>
      </w:pPr>
      <w:r>
        <w:rPr>
          <w:rFonts w:cstheme="minorHAnsi"/>
        </w:rPr>
        <w:t>Below are</w:t>
      </w:r>
      <w:r w:rsidR="00010787" w:rsidRPr="00010787">
        <w:rPr>
          <w:rFonts w:cstheme="minorHAnsi"/>
        </w:rPr>
        <w:t xml:space="preserve"> a set of arithmetic questions to practice with your child each week</w:t>
      </w:r>
      <w:r>
        <w:rPr>
          <w:rFonts w:cstheme="minorHAnsi"/>
        </w:rPr>
        <w:t>. These link to the learning that they are completing in class currently, or have come across previously</w:t>
      </w:r>
      <w:r w:rsidR="00010787" w:rsidRPr="00010787">
        <w:rPr>
          <w:rFonts w:cstheme="minorHAnsi"/>
        </w:rPr>
        <w:t xml:space="preserve">. Children </w:t>
      </w:r>
      <w:r>
        <w:rPr>
          <w:rFonts w:cstheme="minorHAnsi"/>
        </w:rPr>
        <w:t>who are able to should</w:t>
      </w:r>
      <w:r w:rsidR="00010787" w:rsidRPr="00010787">
        <w:rPr>
          <w:rFonts w:cstheme="minorHAnsi"/>
        </w:rPr>
        <w:t xml:space="preserve"> also utilise their Timetable Rock Stars </w:t>
      </w:r>
      <w:r w:rsidR="00D53139">
        <w:rPr>
          <w:rFonts w:cstheme="minorHAnsi"/>
        </w:rPr>
        <w:t xml:space="preserve">(TTRS) </w:t>
      </w:r>
      <w:r>
        <w:rPr>
          <w:rFonts w:cstheme="minorHAnsi"/>
        </w:rPr>
        <w:t xml:space="preserve">account at home </w:t>
      </w:r>
      <w:r w:rsidR="00010787" w:rsidRPr="00010787">
        <w:rPr>
          <w:rFonts w:cstheme="minorHAnsi"/>
        </w:rPr>
        <w:t xml:space="preserve">to further enhance their mathematics </w:t>
      </w:r>
      <w:r>
        <w:rPr>
          <w:rFonts w:cstheme="minorHAnsi"/>
        </w:rPr>
        <w:t>fluency</w:t>
      </w:r>
      <w:r w:rsidR="00010787" w:rsidRPr="00010787">
        <w:rPr>
          <w:rFonts w:cstheme="minorHAnsi"/>
        </w:rPr>
        <w:t xml:space="preserve">. </w:t>
      </w:r>
      <w:r>
        <w:rPr>
          <w:rFonts w:cstheme="minorHAnsi"/>
        </w:rPr>
        <w:t>TTRS certificates are awarded in assemblies to recognise achievement and effort in times tables practice.</w:t>
      </w:r>
    </w:p>
    <w:tbl>
      <w:tblPr>
        <w:tblStyle w:val="TableGrid"/>
        <w:tblpPr w:leftFromText="180" w:rightFromText="180" w:vertAnchor="text" w:horzAnchor="margin" w:tblpXSpec="center" w:tblpY="-62"/>
        <w:tblW w:w="15744" w:type="dxa"/>
        <w:tblLook w:val="04A0" w:firstRow="1" w:lastRow="0" w:firstColumn="1" w:lastColumn="0" w:noHBand="0" w:noVBand="1"/>
      </w:tblPr>
      <w:tblGrid>
        <w:gridCol w:w="2248"/>
        <w:gridCol w:w="2248"/>
        <w:gridCol w:w="2248"/>
        <w:gridCol w:w="2250"/>
        <w:gridCol w:w="2250"/>
        <w:gridCol w:w="2250"/>
        <w:gridCol w:w="2250"/>
      </w:tblGrid>
      <w:tr w:rsidR="00010787" w:rsidRPr="00010787" w14:paraId="07C8A001" w14:textId="77777777" w:rsidTr="00E01B21">
        <w:trPr>
          <w:trHeight w:val="269"/>
        </w:trPr>
        <w:tc>
          <w:tcPr>
            <w:tcW w:w="2248" w:type="dxa"/>
            <w:shd w:val="clear" w:color="auto" w:fill="DEEAF6" w:themeFill="accent1" w:themeFillTint="33"/>
          </w:tcPr>
          <w:p w14:paraId="125D0D6D" w14:textId="3A74AE52" w:rsidR="00010787" w:rsidRPr="00010787" w:rsidRDefault="00010787" w:rsidP="001A49A6">
            <w:pPr>
              <w:jc w:val="center"/>
              <w:rPr>
                <w:rFonts w:cstheme="minorHAnsi"/>
                <w:b/>
              </w:rPr>
            </w:pPr>
            <w:r w:rsidRPr="00010787">
              <w:rPr>
                <w:rFonts w:cstheme="minorHAnsi"/>
                <w:b/>
              </w:rPr>
              <w:t>Week 1</w:t>
            </w:r>
          </w:p>
        </w:tc>
        <w:tc>
          <w:tcPr>
            <w:tcW w:w="2248" w:type="dxa"/>
            <w:shd w:val="clear" w:color="auto" w:fill="DEEAF6" w:themeFill="accent1" w:themeFillTint="33"/>
          </w:tcPr>
          <w:p w14:paraId="16D8DB41" w14:textId="29505B21" w:rsidR="00010787" w:rsidRPr="00010787" w:rsidRDefault="00010787" w:rsidP="001A49A6">
            <w:pPr>
              <w:jc w:val="center"/>
              <w:rPr>
                <w:rFonts w:cstheme="minorHAnsi"/>
                <w:b/>
              </w:rPr>
            </w:pPr>
            <w:r w:rsidRPr="00010787">
              <w:rPr>
                <w:rFonts w:cstheme="minorHAnsi"/>
                <w:b/>
              </w:rPr>
              <w:t>Week 2</w:t>
            </w:r>
          </w:p>
        </w:tc>
        <w:tc>
          <w:tcPr>
            <w:tcW w:w="2248" w:type="dxa"/>
            <w:shd w:val="clear" w:color="auto" w:fill="DEEAF6" w:themeFill="accent1" w:themeFillTint="33"/>
          </w:tcPr>
          <w:p w14:paraId="185FF920" w14:textId="0AC4C494" w:rsidR="00010787" w:rsidRPr="00010787" w:rsidRDefault="00010787" w:rsidP="001A49A6">
            <w:pPr>
              <w:jc w:val="center"/>
              <w:rPr>
                <w:rFonts w:cstheme="minorHAnsi"/>
                <w:b/>
              </w:rPr>
            </w:pPr>
            <w:r w:rsidRPr="00010787">
              <w:rPr>
                <w:rFonts w:cstheme="minorHAnsi"/>
                <w:b/>
              </w:rPr>
              <w:t>Week 3</w:t>
            </w:r>
          </w:p>
        </w:tc>
        <w:tc>
          <w:tcPr>
            <w:tcW w:w="2250" w:type="dxa"/>
            <w:shd w:val="clear" w:color="auto" w:fill="DEEAF6" w:themeFill="accent1" w:themeFillTint="33"/>
          </w:tcPr>
          <w:p w14:paraId="34E4F00E" w14:textId="39B60F19" w:rsidR="00010787" w:rsidRPr="00010787" w:rsidRDefault="00010787" w:rsidP="001A49A6">
            <w:pPr>
              <w:jc w:val="center"/>
              <w:rPr>
                <w:rFonts w:cstheme="minorHAnsi"/>
                <w:b/>
              </w:rPr>
            </w:pPr>
            <w:r w:rsidRPr="00010787">
              <w:rPr>
                <w:rFonts w:cstheme="minorHAnsi"/>
                <w:b/>
              </w:rPr>
              <w:t>Week 4</w:t>
            </w:r>
          </w:p>
        </w:tc>
        <w:tc>
          <w:tcPr>
            <w:tcW w:w="2250" w:type="dxa"/>
            <w:shd w:val="clear" w:color="auto" w:fill="DEEAF6" w:themeFill="accent1" w:themeFillTint="33"/>
          </w:tcPr>
          <w:p w14:paraId="4DDA221A" w14:textId="186E07CE" w:rsidR="00010787" w:rsidRPr="00010787" w:rsidRDefault="00010787" w:rsidP="001A49A6">
            <w:pPr>
              <w:jc w:val="center"/>
              <w:rPr>
                <w:rFonts w:cstheme="minorHAnsi"/>
                <w:b/>
              </w:rPr>
            </w:pPr>
            <w:r w:rsidRPr="00010787">
              <w:rPr>
                <w:rFonts w:cstheme="minorHAnsi"/>
                <w:b/>
              </w:rPr>
              <w:t>Week 5</w:t>
            </w:r>
          </w:p>
        </w:tc>
        <w:tc>
          <w:tcPr>
            <w:tcW w:w="2250" w:type="dxa"/>
            <w:shd w:val="clear" w:color="auto" w:fill="DEEAF6" w:themeFill="accent1" w:themeFillTint="33"/>
          </w:tcPr>
          <w:p w14:paraId="445B1131" w14:textId="502E1585" w:rsidR="00010787" w:rsidRPr="00010787" w:rsidRDefault="00010787" w:rsidP="001A49A6">
            <w:pPr>
              <w:jc w:val="center"/>
              <w:rPr>
                <w:rFonts w:cstheme="minorHAnsi"/>
                <w:b/>
              </w:rPr>
            </w:pPr>
            <w:r w:rsidRPr="00010787">
              <w:rPr>
                <w:rFonts w:cstheme="minorHAnsi"/>
                <w:b/>
              </w:rPr>
              <w:t>Week 6</w:t>
            </w:r>
          </w:p>
        </w:tc>
        <w:tc>
          <w:tcPr>
            <w:tcW w:w="2250" w:type="dxa"/>
            <w:shd w:val="clear" w:color="auto" w:fill="DEEAF6" w:themeFill="accent1" w:themeFillTint="33"/>
          </w:tcPr>
          <w:p w14:paraId="74AF6528" w14:textId="12FC6530" w:rsidR="00010787" w:rsidRPr="00010787" w:rsidRDefault="00010787" w:rsidP="001A49A6">
            <w:pPr>
              <w:jc w:val="center"/>
              <w:rPr>
                <w:rFonts w:cstheme="minorHAnsi"/>
                <w:b/>
              </w:rPr>
            </w:pPr>
            <w:r w:rsidRPr="00010787">
              <w:rPr>
                <w:rFonts w:cstheme="minorHAnsi"/>
                <w:b/>
              </w:rPr>
              <w:t>Week 7</w:t>
            </w:r>
          </w:p>
        </w:tc>
      </w:tr>
      <w:tr w:rsidR="00010787" w:rsidRPr="00010787" w14:paraId="595FEC68" w14:textId="77777777" w:rsidTr="00010787">
        <w:trPr>
          <w:trHeight w:val="283"/>
        </w:trPr>
        <w:tc>
          <w:tcPr>
            <w:tcW w:w="2248" w:type="dxa"/>
          </w:tcPr>
          <w:p w14:paraId="517EE2D5" w14:textId="17E9CCD6" w:rsidR="00421467" w:rsidRDefault="00551BD9" w:rsidP="00551BD9">
            <w:pPr>
              <w:jc w:val="center"/>
              <w:rPr>
                <w:rFonts w:cstheme="minorHAnsi"/>
              </w:rPr>
            </w:pPr>
            <w:r>
              <w:rPr>
                <w:rFonts w:cstheme="minorHAnsi"/>
              </w:rPr>
              <w:t xml:space="preserve">23 + 48 = </w:t>
            </w:r>
          </w:p>
          <w:p w14:paraId="3A2220B5" w14:textId="77777777" w:rsidR="00551BD9" w:rsidRDefault="00551BD9" w:rsidP="00551BD9">
            <w:pPr>
              <w:jc w:val="center"/>
              <w:rPr>
                <w:rFonts w:cstheme="minorHAnsi"/>
              </w:rPr>
            </w:pPr>
            <w:r>
              <w:rPr>
                <w:rFonts w:cstheme="minorHAnsi"/>
              </w:rPr>
              <w:t xml:space="preserve">56 + 27 = </w:t>
            </w:r>
          </w:p>
          <w:p w14:paraId="34046BAF" w14:textId="77777777" w:rsidR="00551BD9" w:rsidRDefault="00105C3D" w:rsidP="00551BD9">
            <w:pPr>
              <w:jc w:val="center"/>
              <w:rPr>
                <w:rFonts w:cstheme="minorHAnsi"/>
              </w:rPr>
            </w:pPr>
            <w:r>
              <w:rPr>
                <w:rFonts w:cstheme="minorHAnsi"/>
              </w:rPr>
              <w:t xml:space="preserve">63 +19 = </w:t>
            </w:r>
          </w:p>
          <w:p w14:paraId="1704179C" w14:textId="3A03CE1F" w:rsidR="00105C3D" w:rsidRDefault="00105C3D" w:rsidP="00105C3D">
            <w:pPr>
              <w:jc w:val="center"/>
              <w:rPr>
                <w:rFonts w:cstheme="minorHAnsi"/>
              </w:rPr>
            </w:pPr>
            <w:r>
              <w:rPr>
                <w:rFonts w:cstheme="minorHAnsi"/>
              </w:rPr>
              <w:t xml:space="preserve">54 </w:t>
            </w:r>
            <w:r w:rsidR="002D4866">
              <w:rPr>
                <w:rFonts w:cstheme="minorHAnsi"/>
              </w:rPr>
              <w:t xml:space="preserve">+ </w:t>
            </w:r>
            <w:r>
              <w:rPr>
                <w:rFonts w:cstheme="minorHAnsi"/>
              </w:rPr>
              <w:t>26 =</w:t>
            </w:r>
          </w:p>
          <w:p w14:paraId="36AEEC34" w14:textId="7CE72339" w:rsidR="00105C3D" w:rsidRPr="00010787" w:rsidRDefault="00105C3D" w:rsidP="00105C3D">
            <w:pPr>
              <w:jc w:val="center"/>
              <w:rPr>
                <w:rFonts w:cstheme="minorHAnsi"/>
              </w:rPr>
            </w:pPr>
            <w:r>
              <w:rPr>
                <w:rFonts w:cstheme="minorHAnsi"/>
              </w:rPr>
              <w:t xml:space="preserve">38 </w:t>
            </w:r>
            <w:r w:rsidR="002D4866">
              <w:rPr>
                <w:rFonts w:cstheme="minorHAnsi"/>
              </w:rPr>
              <w:t xml:space="preserve">+ </w:t>
            </w:r>
            <w:r>
              <w:rPr>
                <w:rFonts w:cstheme="minorHAnsi"/>
              </w:rPr>
              <w:t>29 =</w:t>
            </w:r>
          </w:p>
        </w:tc>
        <w:tc>
          <w:tcPr>
            <w:tcW w:w="2248" w:type="dxa"/>
          </w:tcPr>
          <w:p w14:paraId="553205C9" w14:textId="70132DA8" w:rsidR="002D4866" w:rsidRDefault="002D4866" w:rsidP="002D4866">
            <w:pPr>
              <w:jc w:val="center"/>
              <w:rPr>
                <w:rFonts w:cstheme="minorHAnsi"/>
              </w:rPr>
            </w:pPr>
            <w:r>
              <w:rPr>
                <w:rFonts w:cstheme="minorHAnsi"/>
              </w:rPr>
              <w:t xml:space="preserve">43 - 18 = </w:t>
            </w:r>
          </w:p>
          <w:p w14:paraId="7B14DA6A" w14:textId="5D485933" w:rsidR="002D4866" w:rsidRDefault="002D4866" w:rsidP="002D4866">
            <w:pPr>
              <w:jc w:val="center"/>
              <w:rPr>
                <w:rFonts w:cstheme="minorHAnsi"/>
              </w:rPr>
            </w:pPr>
            <w:r>
              <w:rPr>
                <w:rFonts w:cstheme="minorHAnsi"/>
              </w:rPr>
              <w:t xml:space="preserve">56 - 27 = </w:t>
            </w:r>
          </w:p>
          <w:p w14:paraId="6A0C1203" w14:textId="0D501177" w:rsidR="002D4866" w:rsidRDefault="002D4866" w:rsidP="002D4866">
            <w:pPr>
              <w:jc w:val="center"/>
              <w:rPr>
                <w:rFonts w:cstheme="minorHAnsi"/>
              </w:rPr>
            </w:pPr>
            <w:r>
              <w:rPr>
                <w:rFonts w:cstheme="minorHAnsi"/>
              </w:rPr>
              <w:t xml:space="preserve">63 -19 = </w:t>
            </w:r>
          </w:p>
          <w:p w14:paraId="6C1BE084" w14:textId="1213FECB" w:rsidR="002D4866" w:rsidRDefault="002D4866" w:rsidP="002D4866">
            <w:pPr>
              <w:jc w:val="center"/>
              <w:rPr>
                <w:rFonts w:cstheme="minorHAnsi"/>
              </w:rPr>
            </w:pPr>
            <w:r>
              <w:rPr>
                <w:rFonts w:cstheme="minorHAnsi"/>
              </w:rPr>
              <w:t>54 - 26 =</w:t>
            </w:r>
          </w:p>
          <w:p w14:paraId="6FA85650" w14:textId="47BFA97E" w:rsidR="00421467" w:rsidRPr="00010787" w:rsidRDefault="002D4866" w:rsidP="002D4866">
            <w:pPr>
              <w:jc w:val="center"/>
              <w:rPr>
                <w:rFonts w:cstheme="minorHAnsi"/>
              </w:rPr>
            </w:pPr>
            <w:r>
              <w:rPr>
                <w:rFonts w:cstheme="minorHAnsi"/>
              </w:rPr>
              <w:t>38 - 29 =</w:t>
            </w:r>
          </w:p>
        </w:tc>
        <w:tc>
          <w:tcPr>
            <w:tcW w:w="2248" w:type="dxa"/>
          </w:tcPr>
          <w:p w14:paraId="0C3DF7B1" w14:textId="77777777" w:rsidR="00421467" w:rsidRDefault="002D4866" w:rsidP="00421467">
            <w:pPr>
              <w:jc w:val="center"/>
              <w:rPr>
                <w:rFonts w:cstheme="minorHAnsi"/>
              </w:rPr>
            </w:pPr>
            <w:r>
              <w:rPr>
                <w:rFonts w:cstheme="minorHAnsi"/>
              </w:rPr>
              <w:t>30p + 20p =</w:t>
            </w:r>
          </w:p>
          <w:p w14:paraId="6C8E19FA" w14:textId="77777777" w:rsidR="002D4866" w:rsidRDefault="002D4866" w:rsidP="002D4866">
            <w:pPr>
              <w:jc w:val="center"/>
              <w:rPr>
                <w:rFonts w:cstheme="minorHAnsi"/>
              </w:rPr>
            </w:pPr>
            <w:r>
              <w:rPr>
                <w:rFonts w:cstheme="minorHAnsi"/>
              </w:rPr>
              <w:t xml:space="preserve">60p + 40p = </w:t>
            </w:r>
          </w:p>
          <w:p w14:paraId="1A887F16" w14:textId="77777777" w:rsidR="002D4866" w:rsidRDefault="002D4866" w:rsidP="002D4866">
            <w:pPr>
              <w:jc w:val="center"/>
              <w:rPr>
                <w:rFonts w:cstheme="minorHAnsi"/>
              </w:rPr>
            </w:pPr>
            <w:r>
              <w:rPr>
                <w:rFonts w:cstheme="minorHAnsi"/>
              </w:rPr>
              <w:t xml:space="preserve">10p + 50p = </w:t>
            </w:r>
          </w:p>
          <w:p w14:paraId="5634EE99" w14:textId="77777777" w:rsidR="002D4866" w:rsidRDefault="002D4866" w:rsidP="002D4866">
            <w:pPr>
              <w:jc w:val="center"/>
              <w:rPr>
                <w:rFonts w:cstheme="minorHAnsi"/>
              </w:rPr>
            </w:pPr>
            <w:r>
              <w:rPr>
                <w:rFonts w:cstheme="minorHAnsi"/>
              </w:rPr>
              <w:t>35p + 15p =</w:t>
            </w:r>
          </w:p>
          <w:p w14:paraId="28042995" w14:textId="22AA00A6" w:rsidR="002D4866" w:rsidRPr="00010787" w:rsidRDefault="002D4866" w:rsidP="002D4866">
            <w:pPr>
              <w:jc w:val="center"/>
              <w:rPr>
                <w:rFonts w:cstheme="minorHAnsi"/>
              </w:rPr>
            </w:pPr>
            <w:r>
              <w:rPr>
                <w:rFonts w:cstheme="minorHAnsi"/>
              </w:rPr>
              <w:t xml:space="preserve">45p + 25p = </w:t>
            </w:r>
          </w:p>
        </w:tc>
        <w:tc>
          <w:tcPr>
            <w:tcW w:w="2250" w:type="dxa"/>
          </w:tcPr>
          <w:p w14:paraId="2B3ABF60" w14:textId="496B5560" w:rsidR="002D4866" w:rsidRDefault="002D4866" w:rsidP="002D4866">
            <w:pPr>
              <w:jc w:val="center"/>
              <w:rPr>
                <w:rFonts w:cstheme="minorHAnsi"/>
              </w:rPr>
            </w:pPr>
            <w:r>
              <w:rPr>
                <w:rFonts w:cstheme="minorHAnsi"/>
              </w:rPr>
              <w:t xml:space="preserve">£1.00 + 70p = </w:t>
            </w:r>
          </w:p>
          <w:p w14:paraId="35B7219C" w14:textId="0156FA41" w:rsidR="002D4866" w:rsidRDefault="002D4866" w:rsidP="002D4866">
            <w:pPr>
              <w:jc w:val="center"/>
              <w:rPr>
                <w:rFonts w:cstheme="minorHAnsi"/>
              </w:rPr>
            </w:pPr>
            <w:r>
              <w:rPr>
                <w:rFonts w:cstheme="minorHAnsi"/>
              </w:rPr>
              <w:t xml:space="preserve">£1.00 + 90p = </w:t>
            </w:r>
          </w:p>
          <w:p w14:paraId="4572D938" w14:textId="77777777" w:rsidR="002D4866" w:rsidRDefault="002D4866" w:rsidP="00421467">
            <w:pPr>
              <w:jc w:val="center"/>
              <w:rPr>
                <w:rFonts w:cstheme="minorHAnsi"/>
              </w:rPr>
            </w:pPr>
            <w:r>
              <w:rPr>
                <w:rFonts w:cstheme="minorHAnsi"/>
              </w:rPr>
              <w:t xml:space="preserve">£2.20 + 30p = </w:t>
            </w:r>
          </w:p>
          <w:p w14:paraId="42207FBC" w14:textId="584C45E8" w:rsidR="002D4866" w:rsidRDefault="002D4866" w:rsidP="002D4866">
            <w:pPr>
              <w:jc w:val="center"/>
              <w:rPr>
                <w:rFonts w:cstheme="minorHAnsi"/>
              </w:rPr>
            </w:pPr>
            <w:r>
              <w:rPr>
                <w:rFonts w:cstheme="minorHAnsi"/>
              </w:rPr>
              <w:t xml:space="preserve">£2.60 + 20p = </w:t>
            </w:r>
          </w:p>
          <w:p w14:paraId="42BC0FF9" w14:textId="0CDB0569" w:rsidR="002D4866" w:rsidRPr="00010787" w:rsidRDefault="002D4866" w:rsidP="002D4866">
            <w:pPr>
              <w:jc w:val="center"/>
              <w:rPr>
                <w:rFonts w:cstheme="minorHAnsi"/>
              </w:rPr>
            </w:pPr>
            <w:r>
              <w:rPr>
                <w:rFonts w:cstheme="minorHAnsi"/>
              </w:rPr>
              <w:t xml:space="preserve">£1.50 + £3.00 = </w:t>
            </w:r>
          </w:p>
        </w:tc>
        <w:tc>
          <w:tcPr>
            <w:tcW w:w="2250" w:type="dxa"/>
          </w:tcPr>
          <w:p w14:paraId="56D32D3F" w14:textId="77777777" w:rsidR="00421467" w:rsidRDefault="00105C3D" w:rsidP="00421467">
            <w:pPr>
              <w:jc w:val="center"/>
              <w:rPr>
                <w:rFonts w:cstheme="minorHAnsi"/>
              </w:rPr>
            </w:pPr>
            <w:r>
              <w:rPr>
                <w:rFonts w:cstheme="minorHAnsi"/>
              </w:rPr>
              <w:t>4 + 4 + 4 =</w:t>
            </w:r>
          </w:p>
          <w:p w14:paraId="54CCFD21" w14:textId="77777777" w:rsidR="00105C3D" w:rsidRDefault="00105C3D" w:rsidP="00421467">
            <w:pPr>
              <w:jc w:val="center"/>
              <w:rPr>
                <w:rFonts w:cstheme="minorHAnsi"/>
              </w:rPr>
            </w:pPr>
            <w:r>
              <w:rPr>
                <w:rFonts w:cstheme="minorHAnsi"/>
              </w:rPr>
              <w:t>5 + 5 + 5 + 5 =</w:t>
            </w:r>
          </w:p>
          <w:p w14:paraId="7FA74261" w14:textId="77777777" w:rsidR="00105C3D" w:rsidRDefault="00105C3D" w:rsidP="00421467">
            <w:pPr>
              <w:jc w:val="center"/>
              <w:rPr>
                <w:rFonts w:cstheme="minorHAnsi"/>
              </w:rPr>
            </w:pPr>
            <w:r>
              <w:rPr>
                <w:rFonts w:cstheme="minorHAnsi"/>
              </w:rPr>
              <w:t>7 + 7 + 7 =</w:t>
            </w:r>
          </w:p>
          <w:p w14:paraId="22D6AE08" w14:textId="36E43945" w:rsidR="00105C3D" w:rsidRDefault="00105C3D" w:rsidP="00421467">
            <w:pPr>
              <w:jc w:val="center"/>
              <w:rPr>
                <w:rFonts w:cstheme="minorHAnsi"/>
              </w:rPr>
            </w:pPr>
            <w:r>
              <w:rPr>
                <w:rFonts w:cstheme="minorHAnsi"/>
              </w:rPr>
              <w:t>9 + 9 + 9 =</w:t>
            </w:r>
          </w:p>
          <w:p w14:paraId="43BD8AF0" w14:textId="7BC3D409" w:rsidR="00105C3D" w:rsidRPr="00010787" w:rsidRDefault="00105C3D" w:rsidP="00421467">
            <w:pPr>
              <w:jc w:val="center"/>
              <w:rPr>
                <w:rFonts w:cstheme="minorHAnsi"/>
              </w:rPr>
            </w:pPr>
            <w:r>
              <w:rPr>
                <w:rFonts w:cstheme="minorHAnsi"/>
              </w:rPr>
              <w:t>3 + 3 + 3 + 3 + 3 =</w:t>
            </w:r>
          </w:p>
        </w:tc>
        <w:tc>
          <w:tcPr>
            <w:tcW w:w="2250" w:type="dxa"/>
          </w:tcPr>
          <w:p w14:paraId="2784D793" w14:textId="77777777" w:rsidR="001A49A6" w:rsidRDefault="00105C3D" w:rsidP="00421467">
            <w:pPr>
              <w:jc w:val="center"/>
              <w:rPr>
                <w:rFonts w:cstheme="minorHAnsi"/>
              </w:rPr>
            </w:pPr>
            <w:r>
              <w:rPr>
                <w:rFonts w:cstheme="minorHAnsi"/>
              </w:rPr>
              <w:t>2 x 5 =</w:t>
            </w:r>
          </w:p>
          <w:p w14:paraId="67201689" w14:textId="77777777" w:rsidR="00105C3D" w:rsidRDefault="00105C3D" w:rsidP="00421467">
            <w:pPr>
              <w:jc w:val="center"/>
              <w:rPr>
                <w:rFonts w:cstheme="minorHAnsi"/>
              </w:rPr>
            </w:pPr>
            <w:r>
              <w:rPr>
                <w:rFonts w:cstheme="minorHAnsi"/>
              </w:rPr>
              <w:t>6 x 5 =</w:t>
            </w:r>
          </w:p>
          <w:p w14:paraId="6D6D073B" w14:textId="77777777" w:rsidR="00105C3D" w:rsidRDefault="00105C3D" w:rsidP="00421467">
            <w:pPr>
              <w:jc w:val="center"/>
              <w:rPr>
                <w:rFonts w:cstheme="minorHAnsi"/>
              </w:rPr>
            </w:pPr>
            <w:r>
              <w:rPr>
                <w:rFonts w:cstheme="minorHAnsi"/>
              </w:rPr>
              <w:t xml:space="preserve">3 x 10 = </w:t>
            </w:r>
          </w:p>
          <w:p w14:paraId="511F9867" w14:textId="77777777" w:rsidR="00105C3D" w:rsidRDefault="00105C3D" w:rsidP="00421467">
            <w:pPr>
              <w:jc w:val="center"/>
              <w:rPr>
                <w:rFonts w:cstheme="minorHAnsi"/>
              </w:rPr>
            </w:pPr>
            <w:r>
              <w:rPr>
                <w:rFonts w:cstheme="minorHAnsi"/>
              </w:rPr>
              <w:t>8 x 5 =</w:t>
            </w:r>
          </w:p>
          <w:p w14:paraId="5987FDF7" w14:textId="6584BF59" w:rsidR="00105C3D" w:rsidRPr="00010787" w:rsidRDefault="00105C3D" w:rsidP="00421467">
            <w:pPr>
              <w:jc w:val="center"/>
              <w:rPr>
                <w:rFonts w:cstheme="minorHAnsi"/>
              </w:rPr>
            </w:pPr>
            <w:r>
              <w:rPr>
                <w:rFonts w:cstheme="minorHAnsi"/>
              </w:rPr>
              <w:t>2 x 7 =</w:t>
            </w:r>
          </w:p>
        </w:tc>
        <w:tc>
          <w:tcPr>
            <w:tcW w:w="2250" w:type="dxa"/>
          </w:tcPr>
          <w:p w14:paraId="1B28B9C5" w14:textId="77777777" w:rsidR="00105C3D" w:rsidRDefault="00105C3D" w:rsidP="00105C3D">
            <w:pPr>
              <w:jc w:val="center"/>
              <w:rPr>
                <w:rFonts w:cstheme="minorHAnsi"/>
              </w:rPr>
            </w:pPr>
            <w:r>
              <w:rPr>
                <w:rFonts w:cstheme="minorHAnsi"/>
              </w:rPr>
              <w:t>2 x 5 =</w:t>
            </w:r>
          </w:p>
          <w:p w14:paraId="046B698D" w14:textId="77777777" w:rsidR="00105C3D" w:rsidRDefault="00105C3D" w:rsidP="00105C3D">
            <w:pPr>
              <w:jc w:val="center"/>
              <w:rPr>
                <w:rFonts w:cstheme="minorHAnsi"/>
              </w:rPr>
            </w:pPr>
            <w:r>
              <w:rPr>
                <w:rFonts w:cstheme="minorHAnsi"/>
              </w:rPr>
              <w:t>6 x 5 =</w:t>
            </w:r>
          </w:p>
          <w:p w14:paraId="27BCF56E" w14:textId="77777777" w:rsidR="00105C3D" w:rsidRDefault="00105C3D" w:rsidP="00105C3D">
            <w:pPr>
              <w:jc w:val="center"/>
              <w:rPr>
                <w:rFonts w:cstheme="minorHAnsi"/>
              </w:rPr>
            </w:pPr>
            <w:r>
              <w:rPr>
                <w:rFonts w:cstheme="minorHAnsi"/>
              </w:rPr>
              <w:t xml:space="preserve">3 x 10 = </w:t>
            </w:r>
          </w:p>
          <w:p w14:paraId="17204113" w14:textId="77777777" w:rsidR="00105C3D" w:rsidRDefault="00105C3D" w:rsidP="00105C3D">
            <w:pPr>
              <w:jc w:val="center"/>
              <w:rPr>
                <w:rFonts w:cstheme="minorHAnsi"/>
              </w:rPr>
            </w:pPr>
            <w:r>
              <w:rPr>
                <w:rFonts w:cstheme="minorHAnsi"/>
              </w:rPr>
              <w:t>8 x 5 =</w:t>
            </w:r>
          </w:p>
          <w:p w14:paraId="5126D255" w14:textId="4B6D2DA6" w:rsidR="001A49A6" w:rsidRPr="00010787" w:rsidRDefault="00105C3D" w:rsidP="00105C3D">
            <w:pPr>
              <w:jc w:val="center"/>
              <w:rPr>
                <w:rFonts w:cstheme="minorHAnsi"/>
              </w:rPr>
            </w:pPr>
            <w:r>
              <w:rPr>
                <w:rFonts w:cstheme="minorHAnsi"/>
              </w:rPr>
              <w:t>2 x 7 =</w:t>
            </w:r>
          </w:p>
        </w:tc>
      </w:tr>
    </w:tbl>
    <w:p w14:paraId="4FFD3057" w14:textId="77777777" w:rsidR="00010787" w:rsidRDefault="00010787" w:rsidP="00010787">
      <w:pPr>
        <w:rPr>
          <w:rFonts w:cstheme="minorHAnsi"/>
        </w:rPr>
      </w:pPr>
    </w:p>
    <w:p w14:paraId="3F345C49" w14:textId="2AE87414" w:rsidR="00010787" w:rsidRDefault="002B63D9" w:rsidP="00010787">
      <w:pPr>
        <w:ind w:left="-851"/>
        <w:rPr>
          <w:b/>
          <w:u w:val="single"/>
        </w:rPr>
      </w:pPr>
      <w:r>
        <w:rPr>
          <w:b/>
          <w:u w:val="single"/>
        </w:rPr>
        <w:t xml:space="preserve">Star </w:t>
      </w:r>
      <w:r w:rsidR="00010787" w:rsidRPr="00010787">
        <w:rPr>
          <w:b/>
          <w:u w:val="single"/>
        </w:rPr>
        <w:t xml:space="preserve">Curriculum Challenge: </w:t>
      </w:r>
    </w:p>
    <w:p w14:paraId="32B9F131" w14:textId="1C37855B" w:rsidR="00FA505C" w:rsidRPr="00FA505C" w:rsidRDefault="00FA505C" w:rsidP="00010787">
      <w:pPr>
        <w:ind w:left="-851"/>
        <w:rPr>
          <w:bCs/>
        </w:rPr>
      </w:pPr>
      <w:r>
        <w:rPr>
          <w:bCs/>
        </w:rPr>
        <w:t xml:space="preserve">These tasks are practical or project-based tasks for children to complete. They are optional tasks linked to the term’s wider curriculum. We encourage children to bring in projects or photos of projects and often reward children with house points </w:t>
      </w:r>
      <w:r w:rsidR="00D53139">
        <w:rPr>
          <w:bCs/>
        </w:rPr>
        <w:t>or</w:t>
      </w:r>
      <w:r>
        <w:rPr>
          <w:bCs/>
        </w:rPr>
        <w:t xml:space="preserve"> certificates for completi</w:t>
      </w:r>
      <w:r w:rsidR="00D53139">
        <w:rPr>
          <w:bCs/>
        </w:rPr>
        <w:t>ng</w:t>
      </w:r>
      <w:r>
        <w:rPr>
          <w:bCs/>
        </w:rPr>
        <w:t xml:space="preserve"> these. </w:t>
      </w:r>
    </w:p>
    <w:tbl>
      <w:tblPr>
        <w:tblStyle w:val="TableGrid"/>
        <w:tblW w:w="15674" w:type="dxa"/>
        <w:tblInd w:w="-851" w:type="dxa"/>
        <w:tblLook w:val="04A0" w:firstRow="1" w:lastRow="0" w:firstColumn="1" w:lastColumn="0" w:noHBand="0" w:noVBand="1"/>
      </w:tblPr>
      <w:tblGrid>
        <w:gridCol w:w="15674"/>
      </w:tblGrid>
      <w:tr w:rsidR="00010787" w14:paraId="4334E8AF" w14:textId="77777777" w:rsidTr="002B63D9">
        <w:trPr>
          <w:trHeight w:val="1178"/>
        </w:trPr>
        <w:tc>
          <w:tcPr>
            <w:tcW w:w="15674" w:type="dxa"/>
            <w:shd w:val="clear" w:color="auto" w:fill="FAF6A4"/>
          </w:tcPr>
          <w:p w14:paraId="33880E75" w14:textId="77777777" w:rsidR="00F122EE" w:rsidRPr="00F122EE" w:rsidRDefault="00F122EE" w:rsidP="00F122EE">
            <w:pPr>
              <w:pStyle w:val="NoSpacing"/>
              <w:rPr>
                <w:b/>
                <w:bCs/>
                <w:u w:val="single"/>
              </w:rPr>
            </w:pPr>
            <w:r w:rsidRPr="00F122EE">
              <w:rPr>
                <w:b/>
                <w:bCs/>
                <w:u w:val="single"/>
              </w:rPr>
              <w:t xml:space="preserve">London’s Burning! </w:t>
            </w:r>
          </w:p>
          <w:p w14:paraId="059F6D1C" w14:textId="77777777" w:rsidR="00F122EE" w:rsidRDefault="00F122EE" w:rsidP="00F122EE">
            <w:pPr>
              <w:pStyle w:val="NoSpacing"/>
              <w:jc w:val="center"/>
            </w:pPr>
          </w:p>
          <w:p w14:paraId="56B3C481" w14:textId="483F4AE7" w:rsidR="002B63D9" w:rsidRDefault="00F122EE" w:rsidP="00F122EE">
            <w:r>
              <w:t>Create a replica model of the wooden buildings that you would have found in London in 1666. You could even make a model of the bakery in Pudding Lane. Think about the characteristics of the houses. How can you show that the buildings were made from wood?</w:t>
            </w:r>
          </w:p>
          <w:p w14:paraId="361005FB" w14:textId="1FC246C0" w:rsidR="00F122EE" w:rsidRDefault="00F122EE" w:rsidP="00F122EE">
            <w:pPr>
              <w:rPr>
                <w:u w:val="single"/>
              </w:rPr>
            </w:pPr>
          </w:p>
          <w:p w14:paraId="7B21020C" w14:textId="5BFD3852" w:rsidR="00F122EE" w:rsidRDefault="00F122EE" w:rsidP="00F122EE">
            <w:pPr>
              <w:rPr>
                <w:u w:val="single"/>
              </w:rPr>
            </w:pPr>
            <w:r>
              <w:rPr>
                <w:u w:val="single"/>
              </w:rPr>
              <w:t>OR</w:t>
            </w:r>
          </w:p>
          <w:p w14:paraId="1C669927" w14:textId="0A49F449" w:rsidR="00F122EE" w:rsidRDefault="00F122EE" w:rsidP="00F122EE">
            <w:pPr>
              <w:rPr>
                <w:u w:val="single"/>
              </w:rPr>
            </w:pPr>
          </w:p>
          <w:p w14:paraId="522D4659" w14:textId="011C8C8F" w:rsidR="00F122EE" w:rsidRPr="00F122EE" w:rsidRDefault="00F122EE" w:rsidP="00F122EE">
            <w:pPr>
              <w:rPr>
                <w:b/>
                <w:bCs/>
                <w:u w:val="single"/>
              </w:rPr>
            </w:pPr>
            <w:r w:rsidRPr="00F122EE">
              <w:rPr>
                <w:b/>
                <w:bCs/>
                <w:u w:val="single"/>
              </w:rPr>
              <w:t>Design a New City</w:t>
            </w:r>
          </w:p>
          <w:p w14:paraId="3F48FFF9" w14:textId="6E90CBDF" w:rsidR="00F122EE" w:rsidRDefault="00F122EE" w:rsidP="00F122EE">
            <w:pPr>
              <w:rPr>
                <w:u w:val="single"/>
              </w:rPr>
            </w:pPr>
          </w:p>
          <w:p w14:paraId="660F7434" w14:textId="1ED622CA" w:rsidR="00F122EE" w:rsidRPr="002D4866" w:rsidRDefault="00F122EE" w:rsidP="00F122EE">
            <w:r w:rsidRPr="00F122EE">
              <w:t>Plan how you would rebuild a future London to be fire-safe</w:t>
            </w:r>
            <w:r w:rsidR="006155C0">
              <w:t xml:space="preserve">, can you make a replica of the new London using </w:t>
            </w:r>
            <w:proofErr w:type="spellStart"/>
            <w:r w:rsidR="006155C0">
              <w:t>lego</w:t>
            </w:r>
            <w:proofErr w:type="spellEnd"/>
            <w:r w:rsidR="006155C0">
              <w:t xml:space="preserve"> or other materials? </w:t>
            </w:r>
          </w:p>
          <w:p w14:paraId="1BE87B87" w14:textId="77777777" w:rsidR="00F122EE" w:rsidRDefault="00F122EE" w:rsidP="00F122EE">
            <w:pPr>
              <w:rPr>
                <w:b/>
                <w:u w:val="single"/>
              </w:rPr>
            </w:pPr>
          </w:p>
          <w:p w14:paraId="4986609B" w14:textId="77777777" w:rsidR="002B63D9" w:rsidRDefault="002B63D9" w:rsidP="00010787">
            <w:pPr>
              <w:rPr>
                <w:b/>
                <w:u w:val="single"/>
              </w:rPr>
            </w:pPr>
          </w:p>
        </w:tc>
      </w:tr>
    </w:tbl>
    <w:p w14:paraId="5FCF5B43" w14:textId="77777777" w:rsidR="00010787" w:rsidRDefault="00010787"/>
    <w:sectPr w:rsidR="00010787" w:rsidSect="00010787">
      <w:headerReference w:type="default" r:id="rId1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4E866" w14:textId="77777777" w:rsidR="00010787" w:rsidRDefault="00010787" w:rsidP="00010787">
      <w:pPr>
        <w:spacing w:after="0" w:line="240" w:lineRule="auto"/>
      </w:pPr>
      <w:r>
        <w:separator/>
      </w:r>
    </w:p>
  </w:endnote>
  <w:endnote w:type="continuationSeparator" w:id="0">
    <w:p w14:paraId="3A4F7325" w14:textId="77777777" w:rsidR="00010787" w:rsidRDefault="00010787" w:rsidP="00010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D0371" w14:textId="77777777" w:rsidR="00010787" w:rsidRDefault="00010787" w:rsidP="00010787">
      <w:pPr>
        <w:spacing w:after="0" w:line="240" w:lineRule="auto"/>
      </w:pPr>
      <w:r>
        <w:separator/>
      </w:r>
    </w:p>
  </w:footnote>
  <w:footnote w:type="continuationSeparator" w:id="0">
    <w:p w14:paraId="7E6A3443" w14:textId="77777777" w:rsidR="00010787" w:rsidRDefault="00010787" w:rsidP="00010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C3150" w14:textId="279A06FD" w:rsidR="00010787" w:rsidRPr="00010787" w:rsidRDefault="0018542E" w:rsidP="002B63D9">
    <w:pPr>
      <w:pStyle w:val="Header"/>
      <w:jc w:val="center"/>
      <w:rPr>
        <w:b/>
        <w:sz w:val="24"/>
      </w:rPr>
    </w:pPr>
    <w:r>
      <w:rPr>
        <w:b/>
        <w:noProof/>
        <w:sz w:val="24"/>
      </w:rPr>
      <w:drawing>
        <wp:anchor distT="0" distB="0" distL="114300" distR="114300" simplePos="0" relativeHeight="251661312" behindDoc="0" locked="0" layoutInCell="1" allowOverlap="1" wp14:anchorId="451FBA72" wp14:editId="40427DF2">
          <wp:simplePos x="0" y="0"/>
          <wp:positionH relativeFrom="column">
            <wp:posOffset>-676275</wp:posOffset>
          </wp:positionH>
          <wp:positionV relativeFrom="paragraph">
            <wp:posOffset>-231140</wp:posOffset>
          </wp:positionV>
          <wp:extent cx="1114425" cy="7880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14425" cy="788035"/>
                  </a:xfrm>
                  <a:prstGeom prst="rect">
                    <a:avLst/>
                  </a:prstGeom>
                </pic:spPr>
              </pic:pic>
            </a:graphicData>
          </a:graphic>
          <wp14:sizeRelH relativeFrom="margin">
            <wp14:pctWidth>0</wp14:pctWidth>
          </wp14:sizeRelH>
          <wp14:sizeRelV relativeFrom="margin">
            <wp14:pctHeight>0</wp14:pctHeight>
          </wp14:sizeRelV>
        </wp:anchor>
      </w:drawing>
    </w:r>
    <w:r w:rsidR="002B63D9" w:rsidRPr="00010787">
      <w:rPr>
        <w:b/>
        <w:noProof/>
        <w:sz w:val="24"/>
        <w:lang w:eastAsia="en-GB"/>
      </w:rPr>
      <w:drawing>
        <wp:anchor distT="0" distB="0" distL="114300" distR="114300" simplePos="0" relativeHeight="251660288" behindDoc="0" locked="0" layoutInCell="1" allowOverlap="1" wp14:anchorId="528DDF1D" wp14:editId="2CAD2D5F">
          <wp:simplePos x="0" y="0"/>
          <wp:positionH relativeFrom="column">
            <wp:posOffset>8237269</wp:posOffset>
          </wp:positionH>
          <wp:positionV relativeFrom="paragraph">
            <wp:posOffset>-358189</wp:posOffset>
          </wp:positionV>
          <wp:extent cx="1216025" cy="8610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inless Down Academy Trust (Mai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16025" cy="861060"/>
                  </a:xfrm>
                  <a:prstGeom prst="rect">
                    <a:avLst/>
                  </a:prstGeom>
                </pic:spPr>
              </pic:pic>
            </a:graphicData>
          </a:graphic>
          <wp14:sizeRelH relativeFrom="page">
            <wp14:pctWidth>0</wp14:pctWidth>
          </wp14:sizeRelH>
          <wp14:sizeRelV relativeFrom="page">
            <wp14:pctHeight>0</wp14:pctHeight>
          </wp14:sizeRelV>
        </wp:anchor>
      </w:drawing>
    </w:r>
    <w:r w:rsidR="00010787" w:rsidRPr="00010787">
      <w:rPr>
        <w:b/>
        <w:sz w:val="24"/>
      </w:rPr>
      <w:t xml:space="preserve">Year </w:t>
    </w:r>
    <w:r w:rsidR="00D60E1A">
      <w:rPr>
        <w:b/>
        <w:sz w:val="24"/>
      </w:rPr>
      <w:t>2</w:t>
    </w:r>
  </w:p>
  <w:p w14:paraId="051CC46D" w14:textId="42514388" w:rsidR="00010787" w:rsidRPr="00010787" w:rsidRDefault="00010787" w:rsidP="00010787">
    <w:pPr>
      <w:pStyle w:val="Header"/>
      <w:jc w:val="center"/>
      <w:rPr>
        <w:b/>
        <w:sz w:val="24"/>
      </w:rPr>
    </w:pPr>
    <w:r w:rsidRPr="00010787">
      <w:rPr>
        <w:b/>
        <w:sz w:val="24"/>
      </w:rPr>
      <w:t xml:space="preserve">Home Learning – Term </w:t>
    </w:r>
    <w:r w:rsidR="00F122EE">
      <w:rPr>
        <w:b/>
        <w:sz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C7E23"/>
    <w:multiLevelType w:val="multilevel"/>
    <w:tmpl w:val="CC14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787"/>
    <w:rsid w:val="00010787"/>
    <w:rsid w:val="00105C3D"/>
    <w:rsid w:val="0014170A"/>
    <w:rsid w:val="0018542E"/>
    <w:rsid w:val="001A49A6"/>
    <w:rsid w:val="00292831"/>
    <w:rsid w:val="002A6792"/>
    <w:rsid w:val="002B63D9"/>
    <w:rsid w:val="002D4866"/>
    <w:rsid w:val="0035683D"/>
    <w:rsid w:val="004117B1"/>
    <w:rsid w:val="00421467"/>
    <w:rsid w:val="00494839"/>
    <w:rsid w:val="00543247"/>
    <w:rsid w:val="00551BD9"/>
    <w:rsid w:val="0061358E"/>
    <w:rsid w:val="006155C0"/>
    <w:rsid w:val="00792C18"/>
    <w:rsid w:val="008612BD"/>
    <w:rsid w:val="008F29EE"/>
    <w:rsid w:val="009B6982"/>
    <w:rsid w:val="00B376B3"/>
    <w:rsid w:val="00D53139"/>
    <w:rsid w:val="00D60E1A"/>
    <w:rsid w:val="00F122EE"/>
    <w:rsid w:val="00FA5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12834D5"/>
  <w15:chartTrackingRefBased/>
  <w15:docId w15:val="{A8687D04-D146-4276-8350-38A5ADFF4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0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787"/>
  </w:style>
  <w:style w:type="paragraph" w:styleId="Footer">
    <w:name w:val="footer"/>
    <w:basedOn w:val="Normal"/>
    <w:link w:val="FooterChar"/>
    <w:uiPriority w:val="99"/>
    <w:unhideWhenUsed/>
    <w:rsid w:val="00010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787"/>
  </w:style>
  <w:style w:type="table" w:styleId="TableGrid">
    <w:name w:val="Table Grid"/>
    <w:basedOn w:val="TableNormal"/>
    <w:uiPriority w:val="39"/>
    <w:rsid w:val="00010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107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D60E1A"/>
    <w:pPr>
      <w:widowControl w:val="0"/>
      <w:autoSpaceDE w:val="0"/>
      <w:autoSpaceDN w:val="0"/>
      <w:spacing w:after="0" w:line="240" w:lineRule="auto"/>
      <w:jc w:val="center"/>
    </w:pPr>
    <w:rPr>
      <w:rFonts w:ascii="Comic Sans MS" w:eastAsia="Comic Sans MS" w:hAnsi="Comic Sans MS" w:cs="Comic Sans MS"/>
      <w:lang w:val="en-US"/>
    </w:rPr>
  </w:style>
  <w:style w:type="character" w:customStyle="1" w:styleId="normaltextrun">
    <w:name w:val="normaltextrun"/>
    <w:basedOn w:val="DefaultParagraphFont"/>
    <w:rsid w:val="002A6792"/>
  </w:style>
  <w:style w:type="character" w:customStyle="1" w:styleId="eop">
    <w:name w:val="eop"/>
    <w:basedOn w:val="DefaultParagraphFont"/>
    <w:rsid w:val="002A6792"/>
  </w:style>
  <w:style w:type="paragraph" w:customStyle="1" w:styleId="paragraph">
    <w:name w:val="paragraph"/>
    <w:basedOn w:val="Normal"/>
    <w:rsid w:val="00F122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122EE"/>
    <w:pPr>
      <w:spacing w:after="0" w:line="240" w:lineRule="auto"/>
    </w:pPr>
  </w:style>
  <w:style w:type="character" w:customStyle="1" w:styleId="t286pc">
    <w:name w:val="t286pc"/>
    <w:basedOn w:val="DefaultParagraphFont"/>
    <w:rsid w:val="00F122EE"/>
  </w:style>
  <w:style w:type="character" w:styleId="Strong">
    <w:name w:val="Strong"/>
    <w:basedOn w:val="DefaultParagraphFont"/>
    <w:uiPriority w:val="22"/>
    <w:qFormat/>
    <w:rsid w:val="00F122EE"/>
    <w:rPr>
      <w:b/>
      <w:bCs/>
    </w:rPr>
  </w:style>
  <w:style w:type="character" w:customStyle="1" w:styleId="vkekvd">
    <w:name w:val="vkekvd"/>
    <w:basedOn w:val="DefaultParagraphFont"/>
    <w:rsid w:val="00F12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63572">
      <w:bodyDiv w:val="1"/>
      <w:marLeft w:val="0"/>
      <w:marRight w:val="0"/>
      <w:marTop w:val="0"/>
      <w:marBottom w:val="0"/>
      <w:divBdr>
        <w:top w:val="none" w:sz="0" w:space="0" w:color="auto"/>
        <w:left w:val="none" w:sz="0" w:space="0" w:color="auto"/>
        <w:bottom w:val="none" w:sz="0" w:space="0" w:color="auto"/>
        <w:right w:val="none" w:sz="0" w:space="0" w:color="auto"/>
      </w:divBdr>
    </w:div>
    <w:div w:id="861434987">
      <w:bodyDiv w:val="1"/>
      <w:marLeft w:val="0"/>
      <w:marRight w:val="0"/>
      <w:marTop w:val="0"/>
      <w:marBottom w:val="0"/>
      <w:divBdr>
        <w:top w:val="none" w:sz="0" w:space="0" w:color="auto"/>
        <w:left w:val="none" w:sz="0" w:space="0" w:color="auto"/>
        <w:bottom w:val="none" w:sz="0" w:space="0" w:color="auto"/>
        <w:right w:val="none" w:sz="0" w:space="0" w:color="auto"/>
      </w:divBdr>
    </w:div>
    <w:div w:id="1345788847">
      <w:bodyDiv w:val="1"/>
      <w:marLeft w:val="0"/>
      <w:marRight w:val="0"/>
      <w:marTop w:val="0"/>
      <w:marBottom w:val="0"/>
      <w:divBdr>
        <w:top w:val="none" w:sz="0" w:space="0" w:color="auto"/>
        <w:left w:val="none" w:sz="0" w:space="0" w:color="auto"/>
        <w:bottom w:val="none" w:sz="0" w:space="0" w:color="auto"/>
        <w:right w:val="none" w:sz="0" w:space="0" w:color="auto"/>
      </w:divBdr>
    </w:div>
    <w:div w:id="210811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7b6f5c-b3f3-4aea-87b6-1c13143c9742" xsi:nil="true"/>
    <lcf76f155ced4ddcb4097134ff3c332f xmlns="aae1e4f3-ad23-48df-8de4-7512fc9359b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DFD53DCFE9E94FBAD9DDDA4388B872" ma:contentTypeVersion="18" ma:contentTypeDescription="Create a new document." ma:contentTypeScope="" ma:versionID="a036179bf9abc3e93adfd8173df65a89">
  <xsd:schema xmlns:xsd="http://www.w3.org/2001/XMLSchema" xmlns:xs="http://www.w3.org/2001/XMLSchema" xmlns:p="http://schemas.microsoft.com/office/2006/metadata/properties" xmlns:ns2="aae1e4f3-ad23-48df-8de4-7512fc9359ba" xmlns:ns3="f57b6f5c-b3f3-4aea-87b6-1c13143c9742" targetNamespace="http://schemas.microsoft.com/office/2006/metadata/properties" ma:root="true" ma:fieldsID="a24add837296b09ae073ba6f6453d39a" ns2:_="" ns3:_="">
    <xsd:import namespace="aae1e4f3-ad23-48df-8de4-7512fc9359ba"/>
    <xsd:import namespace="f57b6f5c-b3f3-4aea-87b6-1c13143c974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ServiceOCR"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e1e4f3-ad23-48df-8de4-7512fc9359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18cc2ed-2287-47dd-8a0f-d5bc919f48c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7b6f5c-b3f3-4aea-87b6-1c13143c97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c6f44c62-a107-4a33-83b8-dc064541e701}" ma:internalName="TaxCatchAll" ma:showField="CatchAllData" ma:web="f57b6f5c-b3f3-4aea-87b6-1c13143c97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230BF7-2093-4849-9E36-0B10CC82190E}">
  <ds:schemaRefs>
    <ds:schemaRef ds:uri="http://schemas.microsoft.com/office/2006/metadata/properties"/>
    <ds:schemaRef ds:uri="http://schemas.microsoft.com/office/infopath/2007/PartnerControls"/>
    <ds:schemaRef ds:uri="f57b6f5c-b3f3-4aea-87b6-1c13143c9742"/>
    <ds:schemaRef ds:uri="aae1e4f3-ad23-48df-8de4-7512fc9359ba"/>
  </ds:schemaRefs>
</ds:datastoreItem>
</file>

<file path=customXml/itemProps2.xml><?xml version="1.0" encoding="utf-8"?>
<ds:datastoreItem xmlns:ds="http://schemas.openxmlformats.org/officeDocument/2006/customXml" ds:itemID="{E5D4F186-1DF6-4253-A198-80D25B752E3A}">
  <ds:schemaRefs>
    <ds:schemaRef ds:uri="http://schemas.microsoft.com/sharepoint/v3/contenttype/forms"/>
  </ds:schemaRefs>
</ds:datastoreItem>
</file>

<file path=customXml/itemProps3.xml><?xml version="1.0" encoding="utf-8"?>
<ds:datastoreItem xmlns:ds="http://schemas.openxmlformats.org/officeDocument/2006/customXml" ds:itemID="{E6FDF5DB-197C-4690-97F7-3CE88345B6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e1e4f3-ad23-48df-8de4-7512fc9359ba"/>
    <ds:schemaRef ds:uri="f57b6f5c-b3f3-4aea-87b6-1c13143c97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Priory Fields School</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Hall</dc:creator>
  <cp:keywords/>
  <dc:description/>
  <cp:lastModifiedBy>8862313 Office</cp:lastModifiedBy>
  <cp:revision>2</cp:revision>
  <cp:lastPrinted>2025-10-31T12:26:00Z</cp:lastPrinted>
  <dcterms:created xsi:type="dcterms:W3CDTF">2026-01-05T13:23:00Z</dcterms:created>
  <dcterms:modified xsi:type="dcterms:W3CDTF">2026-01-05T13:23:00Z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0x01010004DFD53DCFE9E94FBAD9DDDA4388B872</vt:lpwstr>
  </property>
</Properties>
</file>